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ED" w:rsidRPr="0061510B" w:rsidRDefault="006F4BED" w:rsidP="006F4BED">
      <w:pPr>
        <w:ind w:left="-426" w:right="-425" w:hanging="567"/>
        <w:jc w:val="center"/>
        <w:rPr>
          <w:sz w:val="28"/>
          <w:szCs w:val="28"/>
        </w:rPr>
      </w:pPr>
      <w:r w:rsidRPr="006F4BED">
        <w:rPr>
          <w:sz w:val="28"/>
          <w:szCs w:val="28"/>
        </w:rPr>
        <w:t xml:space="preserve">                                   </w:t>
      </w:r>
      <w:r>
        <w:rPr>
          <w:sz w:val="28"/>
          <w:szCs w:val="28"/>
        </w:rPr>
        <w:t xml:space="preserve">                                                           Проект</w:t>
      </w:r>
    </w:p>
    <w:p w:rsidR="006F4BED" w:rsidRPr="00533E62" w:rsidRDefault="006F4BED" w:rsidP="006F4BED">
      <w:pPr>
        <w:pStyle w:val="a5"/>
        <w:rPr>
          <w:sz w:val="28"/>
          <w:szCs w:val="28"/>
        </w:rPr>
      </w:pPr>
      <w:r w:rsidRPr="00533E62">
        <w:rPr>
          <w:sz w:val="28"/>
          <w:szCs w:val="28"/>
        </w:rPr>
        <w:t>АДМИНИСТРАЦИЯ</w:t>
      </w:r>
    </w:p>
    <w:p w:rsidR="006F4BED" w:rsidRPr="00C458B9" w:rsidRDefault="006F4BED" w:rsidP="006F4BED">
      <w:pPr>
        <w:pStyle w:val="a3"/>
        <w:tabs>
          <w:tab w:val="clear" w:pos="4153"/>
          <w:tab w:val="clear" w:pos="8306"/>
        </w:tabs>
        <w:spacing w:line="252" w:lineRule="auto"/>
        <w:ind w:firstLine="0"/>
        <w:jc w:val="center"/>
        <w:rPr>
          <w:b/>
          <w:spacing w:val="20"/>
          <w:sz w:val="24"/>
          <w:szCs w:val="28"/>
        </w:rPr>
      </w:pPr>
      <w:proofErr w:type="gramStart"/>
      <w:r w:rsidRPr="00533E62">
        <w:rPr>
          <w:b/>
          <w:spacing w:val="20"/>
          <w:szCs w:val="28"/>
        </w:rPr>
        <w:t>ВОЛЬСКОГО  МУНИЦИПАЛЬНОГО</w:t>
      </w:r>
      <w:proofErr w:type="gramEnd"/>
      <w:r w:rsidRPr="00533E62">
        <w:rPr>
          <w:b/>
          <w:spacing w:val="20"/>
          <w:szCs w:val="28"/>
        </w:rPr>
        <w:t xml:space="preserve"> РАЙОНА</w:t>
      </w:r>
      <w:r w:rsidRPr="00533E62">
        <w:rPr>
          <w:b/>
          <w:spacing w:val="20"/>
          <w:szCs w:val="28"/>
        </w:rPr>
        <w:br/>
        <w:t xml:space="preserve"> САРАТОВСКОЙ ОБЛАСТИ</w:t>
      </w:r>
    </w:p>
    <w:p w:rsidR="006F4BED" w:rsidRPr="00C458B9" w:rsidRDefault="006F4BED" w:rsidP="006F4BED">
      <w:pPr>
        <w:pStyle w:val="a3"/>
        <w:tabs>
          <w:tab w:val="clear" w:pos="4153"/>
          <w:tab w:val="clear" w:pos="8306"/>
        </w:tabs>
        <w:spacing w:line="252" w:lineRule="auto"/>
        <w:ind w:firstLine="0"/>
        <w:jc w:val="center"/>
        <w:rPr>
          <w:b/>
          <w:sz w:val="22"/>
        </w:rPr>
      </w:pPr>
      <w:bookmarkStart w:id="0" w:name="_GoBack"/>
      <w:bookmarkEnd w:id="0"/>
    </w:p>
    <w:p w:rsidR="006F4BED" w:rsidRPr="00136A57" w:rsidRDefault="006F4BED" w:rsidP="006F4BED">
      <w:pPr>
        <w:pStyle w:val="a3"/>
        <w:tabs>
          <w:tab w:val="clear" w:pos="4153"/>
          <w:tab w:val="clear" w:pos="8306"/>
        </w:tabs>
        <w:spacing w:line="252" w:lineRule="auto"/>
        <w:ind w:firstLine="0"/>
        <w:jc w:val="center"/>
        <w:rPr>
          <w:b/>
          <w:spacing w:val="20"/>
          <w:sz w:val="32"/>
        </w:rPr>
      </w:pPr>
      <w:r w:rsidRPr="00136A57">
        <w:rPr>
          <w:b/>
          <w:spacing w:val="20"/>
          <w:sz w:val="32"/>
        </w:rPr>
        <w:t>ПОСТАНОВЛЕНИЕ</w:t>
      </w:r>
    </w:p>
    <w:p w:rsidR="006F4BED" w:rsidRPr="00136A57" w:rsidRDefault="006F4BED" w:rsidP="006F4BED">
      <w:pPr>
        <w:pStyle w:val="1"/>
        <w:numPr>
          <w:ilvl w:val="0"/>
          <w:numId w:val="0"/>
        </w:numPr>
        <w:tabs>
          <w:tab w:val="left" w:pos="0"/>
        </w:tabs>
        <w:ind w:left="2160"/>
        <w:rPr>
          <w:sz w:val="24"/>
          <w:szCs w:val="28"/>
        </w:rPr>
      </w:pPr>
    </w:p>
    <w:p w:rsidR="006F4BED" w:rsidRPr="00234F7D" w:rsidRDefault="006F4BED" w:rsidP="006F4BED">
      <w:pPr>
        <w:pStyle w:val="1"/>
        <w:numPr>
          <w:ilvl w:val="0"/>
          <w:numId w:val="0"/>
        </w:numPr>
        <w:tabs>
          <w:tab w:val="left" w:pos="0"/>
        </w:tabs>
        <w:rPr>
          <w:sz w:val="24"/>
          <w:szCs w:val="28"/>
        </w:rPr>
      </w:pPr>
      <w:r w:rsidRPr="00234F7D">
        <w:rPr>
          <w:sz w:val="24"/>
          <w:szCs w:val="28"/>
        </w:rPr>
        <w:t xml:space="preserve">  От                        №     </w:t>
      </w:r>
    </w:p>
    <w:p w:rsidR="006F4BED" w:rsidRPr="00234F7D" w:rsidRDefault="006F4BED" w:rsidP="006F4BED">
      <w:pPr>
        <w:contextualSpacing/>
        <w:jc w:val="both"/>
        <w:rPr>
          <w:color w:val="000000"/>
          <w:sz w:val="24"/>
          <w:szCs w:val="28"/>
        </w:rPr>
      </w:pPr>
      <w:r w:rsidRPr="00234F7D">
        <w:rPr>
          <w:noProof/>
          <w:sz w:val="24"/>
          <w:szCs w:val="28"/>
          <w:lang w:eastAsia="ru-RU"/>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49530</wp:posOffset>
                </wp:positionV>
                <wp:extent cx="1188720" cy="0"/>
                <wp:effectExtent l="6985" t="12700" r="13970"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AD6E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9pt" to="102.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TwzgIAAJ4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" strokeweight=".26mm">
                <v:stroke joinstyle="miter"/>
              </v:line>
            </w:pict>
          </mc:Fallback>
        </mc:AlternateContent>
      </w:r>
      <w:r w:rsidRPr="00234F7D">
        <w:rPr>
          <w:noProof/>
          <w:sz w:val="24"/>
          <w:szCs w:val="28"/>
          <w:lang w:eastAsia="ru-RU"/>
        </w:rPr>
        <mc:AlternateContent>
          <mc:Choice Requires="wps">
            <w:drawing>
              <wp:anchor distT="0" distB="0" distL="114300" distR="114300" simplePos="0" relativeHeight="251660288" behindDoc="0" locked="0" layoutInCell="1" allowOverlap="1">
                <wp:simplePos x="0" y="0"/>
                <wp:positionH relativeFrom="column">
                  <wp:posOffset>1662430</wp:posOffset>
                </wp:positionH>
                <wp:positionV relativeFrom="paragraph">
                  <wp:posOffset>49530</wp:posOffset>
                </wp:positionV>
                <wp:extent cx="640080" cy="0"/>
                <wp:effectExtent l="8890" t="12700" r="825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C73E8F"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9pt" to="18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" strokeweight=".26mm">
                <v:stroke joinstyle="miter"/>
              </v:line>
            </w:pict>
          </mc:Fallback>
        </mc:AlternateContent>
      </w:r>
    </w:p>
    <w:p w:rsidR="006F4BED" w:rsidRPr="00234F7D" w:rsidRDefault="006F4BED" w:rsidP="006F4BED">
      <w:pPr>
        <w:ind w:right="1843"/>
        <w:jc w:val="both"/>
        <w:rPr>
          <w:sz w:val="24"/>
          <w:szCs w:val="28"/>
        </w:rPr>
      </w:pPr>
      <w:r w:rsidRPr="00234F7D">
        <w:rPr>
          <w:color w:val="000000"/>
          <w:sz w:val="24"/>
          <w:szCs w:val="28"/>
        </w:rPr>
        <w:t>О внесении изменени</w:t>
      </w:r>
      <w:r w:rsidR="005E70AA" w:rsidRPr="00234F7D">
        <w:rPr>
          <w:color w:val="000000"/>
          <w:sz w:val="24"/>
          <w:szCs w:val="28"/>
        </w:rPr>
        <w:t>й</w:t>
      </w:r>
      <w:r w:rsidRPr="00234F7D">
        <w:rPr>
          <w:color w:val="000000"/>
          <w:sz w:val="24"/>
          <w:szCs w:val="28"/>
        </w:rPr>
        <w:t xml:space="preserve"> в постановление администрации </w:t>
      </w:r>
      <w:proofErr w:type="spellStart"/>
      <w:r w:rsidRPr="00234F7D">
        <w:rPr>
          <w:color w:val="000000"/>
          <w:sz w:val="24"/>
          <w:szCs w:val="28"/>
        </w:rPr>
        <w:t>Вольского</w:t>
      </w:r>
      <w:proofErr w:type="spellEnd"/>
      <w:r w:rsidRPr="00234F7D">
        <w:rPr>
          <w:color w:val="000000"/>
          <w:sz w:val="24"/>
          <w:szCs w:val="28"/>
        </w:rPr>
        <w:t xml:space="preserve"> муниципального района от 16.04.2019 № 814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w:t>
      </w:r>
    </w:p>
    <w:p w:rsidR="006F4BED" w:rsidRPr="00234F7D" w:rsidRDefault="006F4BED" w:rsidP="006F4BED">
      <w:pPr>
        <w:suppressAutoHyphens w:val="0"/>
        <w:autoSpaceDE w:val="0"/>
        <w:ind w:firstLine="720"/>
        <w:jc w:val="both"/>
        <w:rPr>
          <w:rFonts w:ascii="Arial" w:hAnsi="Arial" w:cs="Arial"/>
          <w:sz w:val="22"/>
          <w:szCs w:val="24"/>
        </w:rPr>
      </w:pPr>
    </w:p>
    <w:p w:rsidR="006F4BED" w:rsidRPr="00234F7D" w:rsidRDefault="006F4BED" w:rsidP="006F4BED">
      <w:pPr>
        <w:pStyle w:val="a8"/>
        <w:jc w:val="both"/>
        <w:rPr>
          <w:rFonts w:ascii="Times New Roman" w:hAnsi="Times New Roman" w:cs="Times New Roman"/>
          <w:szCs w:val="28"/>
        </w:rPr>
      </w:pPr>
      <w:r w:rsidRPr="00234F7D">
        <w:rPr>
          <w:rFonts w:ascii="Times New Roman" w:hAnsi="Times New Roman" w:cs="Times New Roman"/>
          <w:color w:val="000000"/>
          <w:szCs w:val="28"/>
        </w:rPr>
        <w:t xml:space="preserve">          </w:t>
      </w:r>
      <w:r w:rsidRPr="00234F7D">
        <w:rPr>
          <w:rFonts w:ascii="Times New Roman" w:hAnsi="Times New Roman" w:cs="Times New Roman"/>
          <w:szCs w:val="28"/>
        </w:rPr>
        <w:t>В соответствии с</w:t>
      </w:r>
      <w:r w:rsidR="00640B90" w:rsidRPr="00234F7D">
        <w:rPr>
          <w:rFonts w:ascii="Times New Roman" w:hAnsi="Times New Roman" w:cs="Times New Roman"/>
          <w:szCs w:val="28"/>
        </w:rPr>
        <w:t xml:space="preserve"> </w:t>
      </w:r>
      <w:r w:rsidRPr="00234F7D">
        <w:rPr>
          <w:rFonts w:ascii="Times New Roman" w:hAnsi="Times New Roman" w:cs="Times New Roman"/>
          <w:szCs w:val="28"/>
        </w:rPr>
        <w:t xml:space="preserve"> Федеральным законом</w:t>
      </w:r>
      <w:r w:rsidR="00640B90" w:rsidRPr="00234F7D">
        <w:rPr>
          <w:rFonts w:ascii="Times New Roman" w:hAnsi="Times New Roman" w:cs="Times New Roman"/>
          <w:szCs w:val="28"/>
        </w:rPr>
        <w:t xml:space="preserve"> от 27 декабря 2019 г. № 502-ФЗ «О внесении изменений в Земельный кодекс Российской Федерации и Федеральный закон «Об </w:t>
      </w:r>
      <w:proofErr w:type="spellStart"/>
      <w:r w:rsidR="00640B90" w:rsidRPr="00234F7D">
        <w:rPr>
          <w:rFonts w:ascii="Times New Roman" w:hAnsi="Times New Roman" w:cs="Times New Roman"/>
          <w:szCs w:val="28"/>
        </w:rPr>
        <w:t>аквакультуре</w:t>
      </w:r>
      <w:proofErr w:type="spellEnd"/>
      <w:r w:rsidR="00640B90" w:rsidRPr="00234F7D">
        <w:rPr>
          <w:rFonts w:ascii="Times New Roman" w:hAnsi="Times New Roman" w:cs="Times New Roman"/>
          <w:szCs w:val="28"/>
        </w:rPr>
        <w:t xml:space="preserve"> (рыбоводстве) и о внесении изменений в отдельные законодательные акты Российской Федерации», </w:t>
      </w:r>
      <w:r w:rsidRPr="00234F7D">
        <w:rPr>
          <w:rFonts w:ascii="Times New Roman" w:hAnsi="Times New Roman" w:cs="Times New Roman"/>
          <w:szCs w:val="28"/>
        </w:rPr>
        <w:t xml:space="preserve">руководствуясь постановлением администрации </w:t>
      </w:r>
      <w:proofErr w:type="spellStart"/>
      <w:r w:rsidRPr="00234F7D">
        <w:rPr>
          <w:rFonts w:ascii="Times New Roman" w:hAnsi="Times New Roman" w:cs="Times New Roman"/>
          <w:szCs w:val="28"/>
        </w:rPr>
        <w:t>Вольского</w:t>
      </w:r>
      <w:proofErr w:type="spellEnd"/>
      <w:r w:rsidRPr="00234F7D">
        <w:rPr>
          <w:rFonts w:ascii="Times New Roman" w:hAnsi="Times New Roman" w:cs="Times New Roman"/>
          <w:szCs w:val="28"/>
        </w:rPr>
        <w:t xml:space="preserve"> муниципального района от 26.12.2018 г. № 2578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 29, 35, 50 Устава </w:t>
      </w:r>
      <w:proofErr w:type="spellStart"/>
      <w:r w:rsidRPr="00234F7D">
        <w:rPr>
          <w:rFonts w:ascii="Times New Roman" w:hAnsi="Times New Roman" w:cs="Times New Roman"/>
          <w:szCs w:val="28"/>
        </w:rPr>
        <w:t>Вольского</w:t>
      </w:r>
      <w:proofErr w:type="spellEnd"/>
      <w:r w:rsidRPr="00234F7D">
        <w:rPr>
          <w:rFonts w:ascii="Times New Roman" w:hAnsi="Times New Roman" w:cs="Times New Roman"/>
          <w:szCs w:val="28"/>
        </w:rPr>
        <w:t xml:space="preserve"> муниципального района, ст. 32 Устава муниципального образования город Вольск,</w:t>
      </w:r>
      <w:r w:rsidRPr="00234F7D">
        <w:rPr>
          <w:szCs w:val="28"/>
        </w:rPr>
        <w:t xml:space="preserve"> </w:t>
      </w:r>
      <w:r w:rsidRPr="00234F7D">
        <w:rPr>
          <w:rFonts w:ascii="Times New Roman" w:hAnsi="Times New Roman" w:cs="Times New Roman"/>
          <w:szCs w:val="28"/>
        </w:rPr>
        <w:t>ПОСТАНОВЛЯЮ:</w:t>
      </w:r>
    </w:p>
    <w:p w:rsidR="006F4BED" w:rsidRPr="00234F7D" w:rsidRDefault="006F4BED" w:rsidP="006F4BED">
      <w:pPr>
        <w:numPr>
          <w:ilvl w:val="0"/>
          <w:numId w:val="2"/>
        </w:numPr>
        <w:ind w:left="709"/>
        <w:jc w:val="both"/>
        <w:rPr>
          <w:sz w:val="24"/>
          <w:szCs w:val="28"/>
        </w:rPr>
      </w:pPr>
      <w:r w:rsidRPr="00234F7D">
        <w:rPr>
          <w:sz w:val="24"/>
          <w:szCs w:val="28"/>
        </w:rPr>
        <w:t xml:space="preserve">Внести в постановление администрации </w:t>
      </w:r>
      <w:proofErr w:type="spellStart"/>
      <w:r w:rsidRPr="00234F7D">
        <w:rPr>
          <w:sz w:val="24"/>
          <w:szCs w:val="28"/>
        </w:rPr>
        <w:t>Вольского</w:t>
      </w:r>
      <w:proofErr w:type="spellEnd"/>
      <w:r w:rsidRPr="00234F7D">
        <w:rPr>
          <w:sz w:val="24"/>
          <w:szCs w:val="28"/>
        </w:rPr>
        <w:t xml:space="preserve"> муниципального района от 16.04.2019 № 814</w:t>
      </w:r>
      <w:r w:rsidRPr="00234F7D">
        <w:rPr>
          <w:color w:val="000000"/>
          <w:sz w:val="24"/>
          <w:szCs w:val="28"/>
        </w:rPr>
        <w:t xml:space="preserve">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234F7D">
        <w:rPr>
          <w:sz w:val="24"/>
          <w:szCs w:val="28"/>
        </w:rPr>
        <w:t>» следующие изменения:</w:t>
      </w:r>
    </w:p>
    <w:p w:rsidR="00DB60CD" w:rsidRPr="00234F7D" w:rsidRDefault="00DB60CD" w:rsidP="00DB60CD">
      <w:pPr>
        <w:ind w:left="709"/>
        <w:jc w:val="both"/>
        <w:rPr>
          <w:sz w:val="24"/>
          <w:szCs w:val="28"/>
        </w:rPr>
      </w:pPr>
      <w:r w:rsidRPr="00234F7D">
        <w:rPr>
          <w:sz w:val="24"/>
          <w:szCs w:val="28"/>
        </w:rPr>
        <w:t xml:space="preserve">1) </w:t>
      </w:r>
      <w:r w:rsidR="003D22F8" w:rsidRPr="00234F7D">
        <w:rPr>
          <w:sz w:val="24"/>
          <w:szCs w:val="28"/>
        </w:rPr>
        <w:t>и</w:t>
      </w:r>
      <w:r w:rsidRPr="00234F7D">
        <w:rPr>
          <w:sz w:val="24"/>
          <w:szCs w:val="28"/>
        </w:rPr>
        <w:t xml:space="preserve">зложить </w:t>
      </w:r>
      <w:r w:rsidR="003D22F8" w:rsidRPr="00234F7D">
        <w:rPr>
          <w:sz w:val="24"/>
          <w:szCs w:val="28"/>
        </w:rPr>
        <w:t>пункт 1.2. раздела 1 в следующей редакции:</w:t>
      </w:r>
    </w:p>
    <w:p w:rsidR="003D22F8" w:rsidRDefault="003D22F8" w:rsidP="00EA2B6B">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tbl>
      <w:tblPr>
        <w:tblW w:w="0" w:type="auto"/>
        <w:tblInd w:w="108" w:type="dxa"/>
        <w:tblLayout w:type="fixed"/>
        <w:tblLook w:val="04A0" w:firstRow="1" w:lastRow="0" w:firstColumn="1" w:lastColumn="0" w:noHBand="0" w:noVBand="1"/>
      </w:tblPr>
      <w:tblGrid>
        <w:gridCol w:w="4720"/>
        <w:gridCol w:w="4946"/>
      </w:tblGrid>
      <w:tr w:rsidR="003D22F8" w:rsidTr="00264135">
        <w:trPr>
          <w:trHeight w:val="23"/>
        </w:trPr>
        <w:tc>
          <w:tcPr>
            <w:tcW w:w="9666" w:type="dxa"/>
            <w:gridSpan w:val="2"/>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В собственность за плату</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Лицо, с которым заключен договор о комплексном освоении территории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 xml:space="preserve">Некоммерческая организация, созданная гражданами, которой предоставлен земельный участок для комплексного </w:t>
            </w:r>
            <w:r>
              <w:rPr>
                <w:rFonts w:ascii="Times New Roman" w:hAnsi="Times New Roman" w:cs="Times New Roman"/>
                <w:sz w:val="24"/>
                <w:szCs w:val="24"/>
              </w:rPr>
              <w:lastRenderedPageBreak/>
              <w:t>освоения в целях индивидуального жилищного строительства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w:t>
            </w:r>
            <w:r>
              <w:rPr>
                <w:rFonts w:ascii="Times New Roman" w:hAnsi="Times New Roman" w:cs="Times New Roman"/>
                <w:sz w:val="24"/>
                <w:szCs w:val="24"/>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Собственник здания, сооружения либо помещения в здании, сооружении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на котором расположено здание, сооружение</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3D22F8" w:rsidTr="00264135">
        <w:trPr>
          <w:trHeight w:val="23"/>
        </w:trPr>
        <w:tc>
          <w:tcPr>
            <w:tcW w:w="9666" w:type="dxa"/>
            <w:gridSpan w:val="2"/>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В собственность бесплатно</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Лицо, с которым заключен договор о развитии застроенной территории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 xml:space="preserve">Земельный участок, образованный в границах застроенной территории, в отношении </w:t>
            </w:r>
            <w:r>
              <w:rPr>
                <w:rFonts w:ascii="Times New Roman" w:hAnsi="Times New Roman" w:cs="Times New Roman"/>
                <w:sz w:val="24"/>
                <w:szCs w:val="24"/>
              </w:rPr>
              <w:lastRenderedPageBreak/>
              <w:t>которой заключен договор о ее развитии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sz w:val="24"/>
                <w:szCs w:val="24"/>
                <w:lang w:eastAsia="ar-SA"/>
              </w:rPr>
            </w:pPr>
            <w:r>
              <w:rPr>
                <w:rFonts w:ascii="Times New Roman" w:hAnsi="Times New Roman" w:cs="Times New Roman"/>
                <w:sz w:val="24"/>
                <w:szCs w:val="24"/>
              </w:rPr>
              <w:t>Граждане, имеющие трех и более детей</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autoSpaceDE w:val="0"/>
              <w:jc w:val="center"/>
            </w:pPr>
            <w:r>
              <w:rPr>
                <w:sz w:val="24"/>
                <w:szCs w:val="24"/>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 xml:space="preserve">Отдельные категории граждан и (или) </w:t>
            </w:r>
            <w:r>
              <w:rPr>
                <w:rFonts w:ascii="Times New Roman" w:hAnsi="Times New Roman" w:cs="Times New Roman"/>
                <w:sz w:val="24"/>
                <w:szCs w:val="24"/>
              </w:rPr>
              <w:lastRenderedPageBreak/>
              <w:t>некоммерческие организации, созданные гражданами, устанавливаемые федеральным законом</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lastRenderedPageBreak/>
              <w:t xml:space="preserve">Случаи предоставления земельных участков </w:t>
            </w:r>
            <w:r>
              <w:rPr>
                <w:rFonts w:ascii="Times New Roman" w:hAnsi="Times New Roman" w:cs="Times New Roman"/>
                <w:sz w:val="24"/>
                <w:szCs w:val="24"/>
              </w:rPr>
              <w:lastRenderedPageBreak/>
              <w:t>устанавливаются федеральным законом</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lastRenderedPageBreak/>
              <w:t>Отдельные категории граждан, устанавливаемые законом субъекта Российской Федерации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r>
      <w:tr w:rsidR="003D22F8" w:rsidTr="00264135">
        <w:trPr>
          <w:trHeight w:val="23"/>
        </w:trPr>
        <w:tc>
          <w:tcPr>
            <w:tcW w:w="9666" w:type="dxa"/>
            <w:gridSpan w:val="2"/>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В аренду</w:t>
            </w:r>
          </w:p>
        </w:tc>
      </w:tr>
      <w:tr w:rsidR="003D22F8" w:rsidTr="00264135">
        <w:trPr>
          <w:trHeight w:val="23"/>
        </w:trPr>
        <w:tc>
          <w:tcPr>
            <w:tcW w:w="4720" w:type="dxa"/>
            <w:vMerge w:val="restart"/>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Юридическое лицо</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r>
      <w:tr w:rsidR="003D22F8" w:rsidTr="00264135">
        <w:trPr>
          <w:trHeight w:val="23"/>
        </w:trPr>
        <w:tc>
          <w:tcPr>
            <w:tcW w:w="9666" w:type="dxa"/>
            <w:vMerge/>
            <w:tcBorders>
              <w:top w:val="single" w:sz="4" w:space="0" w:color="000000"/>
              <w:left w:val="single" w:sz="4" w:space="0" w:color="000000"/>
              <w:bottom w:val="single" w:sz="4" w:space="0" w:color="000000"/>
              <w:right w:val="nil"/>
            </w:tcBorders>
            <w:vAlign w:val="center"/>
            <w:hideMark/>
          </w:tcPr>
          <w:p w:rsidR="003D22F8" w:rsidRDefault="003D22F8" w:rsidP="00264135">
            <w:pPr>
              <w:suppressAutoHyphens w:val="0"/>
              <w:rPr>
                <w:sz w:val="24"/>
                <w:szCs w:val="24"/>
              </w:rPr>
            </w:pP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размещения объектов социально-культурного, реализации масштабных инвестиционных проектов</w:t>
            </w:r>
          </w:p>
        </w:tc>
      </w:tr>
      <w:tr w:rsidR="003D22F8" w:rsidTr="00264135">
        <w:trPr>
          <w:trHeight w:val="23"/>
        </w:trPr>
        <w:tc>
          <w:tcPr>
            <w:tcW w:w="9666" w:type="dxa"/>
            <w:vMerge/>
            <w:tcBorders>
              <w:top w:val="single" w:sz="4" w:space="0" w:color="000000"/>
              <w:left w:val="single" w:sz="4" w:space="0" w:color="000000"/>
              <w:bottom w:val="single" w:sz="4" w:space="0" w:color="000000"/>
              <w:right w:val="nil"/>
            </w:tcBorders>
            <w:vAlign w:val="center"/>
            <w:hideMark/>
          </w:tcPr>
          <w:p w:rsidR="003D22F8" w:rsidRDefault="003D22F8" w:rsidP="00264135">
            <w:pPr>
              <w:suppressAutoHyphens w:val="0"/>
              <w:rPr>
                <w:sz w:val="24"/>
                <w:szCs w:val="24"/>
              </w:rPr>
            </w:pP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3D22F8" w:rsidTr="00264135">
        <w:trPr>
          <w:trHeight w:val="23"/>
        </w:trPr>
        <w:tc>
          <w:tcPr>
            <w:tcW w:w="9666" w:type="dxa"/>
            <w:vMerge/>
            <w:tcBorders>
              <w:top w:val="single" w:sz="4" w:space="0" w:color="000000"/>
              <w:left w:val="single" w:sz="4" w:space="0" w:color="000000"/>
              <w:bottom w:val="single" w:sz="4" w:space="0" w:color="000000"/>
              <w:right w:val="nil"/>
            </w:tcBorders>
            <w:vAlign w:val="center"/>
            <w:hideMark/>
          </w:tcPr>
          <w:p w:rsidR="003D22F8" w:rsidRDefault="003D22F8" w:rsidP="00264135">
            <w:pPr>
              <w:suppressAutoHyphens w:val="0"/>
              <w:rPr>
                <w:sz w:val="24"/>
                <w:szCs w:val="24"/>
              </w:rPr>
            </w:pP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выполнения международных обязательств</w:t>
            </w:r>
          </w:p>
        </w:tc>
      </w:tr>
      <w:tr w:rsidR="003D22F8" w:rsidTr="00264135">
        <w:trPr>
          <w:trHeight w:val="23"/>
        </w:trPr>
        <w:tc>
          <w:tcPr>
            <w:tcW w:w="9666" w:type="dxa"/>
            <w:vMerge/>
            <w:tcBorders>
              <w:top w:val="single" w:sz="4" w:space="0" w:color="000000"/>
              <w:left w:val="single" w:sz="4" w:space="0" w:color="000000"/>
              <w:bottom w:val="single" w:sz="4" w:space="0" w:color="000000"/>
              <w:right w:val="nil"/>
            </w:tcBorders>
            <w:vAlign w:val="center"/>
            <w:hideMark/>
          </w:tcPr>
          <w:p w:rsidR="003D22F8" w:rsidRDefault="003D22F8" w:rsidP="00264135">
            <w:pPr>
              <w:suppressAutoHyphens w:val="0"/>
              <w:rPr>
                <w:sz w:val="24"/>
                <w:szCs w:val="24"/>
              </w:rPr>
            </w:pP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946" w:type="dxa"/>
            <w:vMerge w:val="restart"/>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sz w:val="24"/>
                <w:szCs w:val="24"/>
                <w:lang w:eastAsia="ar-SA"/>
              </w:rPr>
            </w:pPr>
            <w:r>
              <w:rPr>
                <w:rFonts w:ascii="Times New Roman" w:hAnsi="Times New Roman" w:cs="Times New Roman"/>
                <w:sz w:val="24"/>
                <w:szCs w:val="24"/>
              </w:rPr>
              <w:t xml:space="preserve">Некоммерческая организация, созданная гражданами, которой предоставлен </w:t>
            </w:r>
            <w:r>
              <w:rPr>
                <w:rFonts w:ascii="Times New Roman" w:hAnsi="Times New Roman" w:cs="Times New Roman"/>
                <w:sz w:val="24"/>
                <w:szCs w:val="24"/>
              </w:rPr>
              <w:lastRenderedPageBreak/>
              <w:t>земельный участок для комплексного освоения в целях индивидуального жилищного строительства</w:t>
            </w:r>
          </w:p>
        </w:tc>
        <w:tc>
          <w:tcPr>
            <w:tcW w:w="4946" w:type="dxa"/>
            <w:vMerge/>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suppressAutoHyphens w:val="0"/>
              <w:rPr>
                <w:rFonts w:ascii="Arial" w:hAnsi="Arial" w:cs="Arial"/>
              </w:rPr>
            </w:pP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на котором расположены здания, сооружения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Собственник объекта незавершенного строительства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на котором расположен объект незавершенного строительства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Лицо, с которым заключен договор о развитии застроенной территории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 xml:space="preserve">Юридическое лицо, с которым заключен договор об освоении территории в целях строительства стандартного жилья  </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 xml:space="preserve">Земельный участок, предназначенный для освоения территории в целях строительства стандартного жилья </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 xml:space="preserve">Юридическое лицо, с которым заключен договор о комплексном освоении территории в целях строительства стандартного жилья </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стандартного жилья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tcPr>
          <w:p w:rsidR="003D22F8" w:rsidRDefault="003D22F8" w:rsidP="00264135">
            <w:pPr>
              <w:suppressAutoHyphens w:val="0"/>
              <w:autoSpaceDE w:val="0"/>
              <w:jc w:val="center"/>
              <w:rPr>
                <w:sz w:val="24"/>
                <w:szCs w:val="24"/>
              </w:rPr>
            </w:pPr>
            <w:r>
              <w:rPr>
                <w:sz w:val="24"/>
                <w:szCs w:val="24"/>
              </w:rPr>
              <w:t>Юридическое лицо, с которым заключен договор о комплексном развитии территории</w:t>
            </w:r>
          </w:p>
          <w:p w:rsidR="003D22F8" w:rsidRDefault="003D22F8" w:rsidP="00264135">
            <w:pPr>
              <w:suppressAutoHyphens w:val="0"/>
              <w:autoSpaceDE w:val="0"/>
              <w:jc w:val="center"/>
              <w:rPr>
                <w:sz w:val="24"/>
                <w:szCs w:val="24"/>
              </w:rPr>
            </w:pPr>
          </w:p>
          <w:p w:rsidR="003D22F8" w:rsidRDefault="003D22F8" w:rsidP="00264135">
            <w:pPr>
              <w:pStyle w:val="ConsPlusNormal"/>
              <w:ind w:firstLine="0"/>
              <w:jc w:val="center"/>
              <w:rPr>
                <w:rFonts w:ascii="Times New Roman" w:hAnsi="Times New Roman" w:cs="Times New Roman"/>
                <w:sz w:val="24"/>
                <w:szCs w:val="24"/>
                <w:lang w:eastAsia="ar-SA"/>
              </w:rPr>
            </w:pPr>
          </w:p>
        </w:tc>
        <w:tc>
          <w:tcPr>
            <w:tcW w:w="4946" w:type="dxa"/>
            <w:tcBorders>
              <w:top w:val="single" w:sz="4" w:space="0" w:color="000000"/>
              <w:left w:val="single" w:sz="4" w:space="0" w:color="000000"/>
              <w:bottom w:val="single" w:sz="4" w:space="0" w:color="000000"/>
              <w:right w:val="single" w:sz="4" w:space="0" w:color="000000"/>
            </w:tcBorders>
            <w:vAlign w:val="center"/>
          </w:tcPr>
          <w:p w:rsidR="003D22F8" w:rsidRDefault="003D22F8" w:rsidP="00264135">
            <w:pPr>
              <w:suppressAutoHyphens w:val="0"/>
              <w:autoSpaceDE w:val="0"/>
              <w:jc w:val="center"/>
              <w:rPr>
                <w:sz w:val="24"/>
                <w:szCs w:val="24"/>
              </w:rPr>
            </w:pPr>
            <w:r>
              <w:rPr>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p w:rsidR="003D22F8" w:rsidRDefault="003D22F8" w:rsidP="00264135">
            <w:pPr>
              <w:pStyle w:val="ConsPlusNormal"/>
              <w:ind w:firstLine="0"/>
              <w:jc w:val="center"/>
              <w:rPr>
                <w:rFonts w:ascii="Times New Roman" w:hAnsi="Times New Roman" w:cs="Times New Roman"/>
                <w:sz w:val="24"/>
                <w:szCs w:val="24"/>
                <w:lang w:eastAsia="ar-SA"/>
              </w:rPr>
            </w:pP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 xml:space="preserve">Гражданин, имеющий право на первоочередное или внеочередное </w:t>
            </w:r>
            <w:r>
              <w:rPr>
                <w:rFonts w:ascii="Times New Roman" w:hAnsi="Times New Roman" w:cs="Times New Roman"/>
                <w:sz w:val="24"/>
                <w:szCs w:val="24"/>
              </w:rPr>
              <w:lastRenderedPageBreak/>
              <w:t>приобретение земельных участков</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lastRenderedPageBreak/>
              <w:t xml:space="preserve">Случаи предоставления земельных участков устанавливаются федеральным законом или </w:t>
            </w:r>
            <w:r>
              <w:rPr>
                <w:rFonts w:ascii="Times New Roman" w:hAnsi="Times New Roman" w:cs="Times New Roman"/>
                <w:sz w:val="24"/>
                <w:szCs w:val="24"/>
              </w:rPr>
              <w:lastRenderedPageBreak/>
              <w:t>законом субъекта Российской Федерации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46" w:type="dxa"/>
            <w:tcBorders>
              <w:top w:val="single" w:sz="4" w:space="0" w:color="000000"/>
              <w:left w:val="single" w:sz="4" w:space="0" w:color="000000"/>
              <w:bottom w:val="single" w:sz="4" w:space="0" w:color="000000"/>
              <w:right w:val="single" w:sz="4" w:space="0" w:color="000000"/>
            </w:tcBorders>
            <w:vAlign w:val="center"/>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3D22F8" w:rsidRDefault="003D22F8" w:rsidP="00264135">
            <w:pPr>
              <w:pStyle w:val="ConsPlusNormal"/>
              <w:ind w:firstLine="0"/>
              <w:jc w:val="center"/>
              <w:rPr>
                <w:rFonts w:ascii="Times New Roman" w:hAnsi="Times New Roman" w:cs="Times New Roman"/>
                <w:sz w:val="24"/>
                <w:szCs w:val="24"/>
              </w:rPr>
            </w:pPr>
          </w:p>
          <w:p w:rsidR="003D22F8" w:rsidRDefault="003D22F8" w:rsidP="00264135">
            <w:pPr>
              <w:pStyle w:val="ConsPlusNormal"/>
              <w:ind w:firstLine="0"/>
              <w:jc w:val="center"/>
              <w:rPr>
                <w:rFonts w:ascii="Times New Roman" w:hAnsi="Times New Roman" w:cs="Times New Roman"/>
                <w:sz w:val="24"/>
                <w:szCs w:val="24"/>
              </w:rPr>
            </w:pPr>
          </w:p>
          <w:p w:rsidR="003D22F8" w:rsidRDefault="003D22F8" w:rsidP="00264135">
            <w:pPr>
              <w:pStyle w:val="ConsPlusNormal"/>
              <w:ind w:firstLine="0"/>
              <w:jc w:val="center"/>
              <w:rPr>
                <w:rFonts w:ascii="Times New Roman" w:hAnsi="Times New Roman" w:cs="Times New Roman"/>
                <w:sz w:val="24"/>
                <w:szCs w:val="24"/>
              </w:rPr>
            </w:pPr>
          </w:p>
          <w:p w:rsidR="003D22F8" w:rsidRDefault="003D22F8" w:rsidP="00264135">
            <w:pPr>
              <w:pStyle w:val="ConsPlusNormal"/>
              <w:ind w:firstLine="0"/>
              <w:jc w:val="center"/>
              <w:rPr>
                <w:lang w:eastAsia="ar-SA"/>
              </w:rPr>
            </w:pP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Религиозная организация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Казачье общество</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ограниченный в обороте</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proofErr w:type="spellStart"/>
            <w:r>
              <w:rPr>
                <w:rFonts w:ascii="Times New Roman" w:hAnsi="Times New Roman" w:cs="Times New Roman"/>
                <w:sz w:val="24"/>
                <w:szCs w:val="24"/>
              </w:rPr>
              <w:t>Недропользователь</w:t>
            </w:r>
            <w:proofErr w:type="spellEnd"/>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Резидент особой экономической зоны</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 xml:space="preserve">Лицо, с которым уполномоченным </w:t>
            </w:r>
            <w:r>
              <w:rPr>
                <w:rFonts w:ascii="Times New Roman" w:hAnsi="Times New Roman" w:cs="Times New Roman"/>
                <w:sz w:val="24"/>
                <w:szCs w:val="24"/>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lastRenderedPageBreak/>
              <w:t xml:space="preserve">Земельный участок, расположенный в </w:t>
            </w:r>
            <w:r>
              <w:rPr>
                <w:rFonts w:ascii="Times New Roman" w:hAnsi="Times New Roman" w:cs="Times New Roman"/>
                <w:sz w:val="24"/>
                <w:szCs w:val="24"/>
              </w:rPr>
              <w:lastRenderedPageBreak/>
              <w:t>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lastRenderedPageBreak/>
              <w:t>Лицо, с которым заключено концессионное соглашение,</w:t>
            </w:r>
            <w:r w:rsidRPr="008023E7">
              <w:rPr>
                <w:rFonts w:ascii="Times New Roman" w:hAnsi="Times New Roman" w:cs="Times New Roman"/>
                <w:sz w:val="24"/>
                <w:szCs w:val="24"/>
              </w:rPr>
              <w:t xml:space="preserve"> соглашение о государственно-частном партнерстве, соглашение о муниципальном-частном партнерстве</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Pr="008023E7" w:rsidRDefault="003D22F8" w:rsidP="00264135">
            <w:pPr>
              <w:jc w:val="center"/>
              <w:rPr>
                <w:sz w:val="24"/>
                <w:szCs w:val="24"/>
                <w:lang w:eastAsia="ru-RU"/>
              </w:rPr>
            </w:pPr>
            <w:r>
              <w:rPr>
                <w:sz w:val="24"/>
                <w:szCs w:val="24"/>
              </w:rPr>
              <w:t xml:space="preserve">Земельный участок, необходимый для осуществления деятельности, предусмотренной </w:t>
            </w:r>
            <w:r w:rsidRPr="008023E7">
              <w:rPr>
                <w:sz w:val="24"/>
                <w:szCs w:val="24"/>
              </w:rPr>
              <w:t>концессионным соглашением, сог</w:t>
            </w:r>
            <w:r>
              <w:rPr>
                <w:sz w:val="24"/>
                <w:szCs w:val="24"/>
              </w:rPr>
              <w:t xml:space="preserve">лашением о государственно-частном партнерстве, </w:t>
            </w:r>
            <w:r w:rsidRPr="008023E7">
              <w:rPr>
                <w:sz w:val="24"/>
                <w:szCs w:val="24"/>
              </w:rPr>
              <w:t>сог</w:t>
            </w:r>
            <w:r>
              <w:rPr>
                <w:sz w:val="24"/>
                <w:szCs w:val="24"/>
              </w:rPr>
              <w:t>лашением о муниципальном-частном партнерстве</w:t>
            </w:r>
          </w:p>
          <w:p w:rsidR="003D22F8" w:rsidRDefault="003D22F8" w:rsidP="00264135">
            <w:pPr>
              <w:pStyle w:val="ConsPlusNormal"/>
              <w:ind w:firstLine="0"/>
              <w:jc w:val="center"/>
              <w:rPr>
                <w:lang w:eastAsia="ar-SA"/>
              </w:rPr>
            </w:pP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hideMark/>
          </w:tcPr>
          <w:p w:rsidR="003D22F8" w:rsidRDefault="003D22F8" w:rsidP="00264135">
            <w:pPr>
              <w:jc w:val="center"/>
              <w:rPr>
                <w:sz w:val="24"/>
                <w:szCs w:val="24"/>
              </w:rPr>
            </w:pPr>
            <w:r>
              <w:rPr>
                <w:sz w:val="24"/>
                <w:szCs w:val="24"/>
              </w:rPr>
              <w:t>Юридическое лицо, с которым заключен специальный инвестиционный контракт</w:t>
            </w:r>
          </w:p>
        </w:tc>
        <w:tc>
          <w:tcPr>
            <w:tcW w:w="4946" w:type="dxa"/>
            <w:tcBorders>
              <w:top w:val="single" w:sz="4" w:space="0" w:color="000000"/>
              <w:left w:val="single" w:sz="4" w:space="0" w:color="000000"/>
              <w:bottom w:val="single" w:sz="4" w:space="0" w:color="000000"/>
              <w:right w:val="single" w:sz="4" w:space="0" w:color="000000"/>
            </w:tcBorders>
            <w:hideMark/>
          </w:tcPr>
          <w:p w:rsidR="003D22F8" w:rsidRDefault="003D22F8" w:rsidP="00264135">
            <w:pPr>
              <w:jc w:val="center"/>
            </w:pPr>
            <w:r>
              <w:rPr>
                <w:sz w:val="24"/>
                <w:szCs w:val="24"/>
              </w:rPr>
              <w:t>Земельный участок, необходимый для осуществления деятельности, предусмотренной специальным инвестиционным контрактом</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 xml:space="preserve">Лицо, с которым заключено </w:t>
            </w:r>
            <w:proofErr w:type="spellStart"/>
            <w:r>
              <w:rPr>
                <w:rFonts w:ascii="Times New Roman" w:hAnsi="Times New Roman" w:cs="Times New Roman"/>
                <w:sz w:val="24"/>
                <w:szCs w:val="24"/>
              </w:rPr>
              <w:t>охотхозяйственное</w:t>
            </w:r>
            <w:proofErr w:type="spellEnd"/>
            <w:r>
              <w:rPr>
                <w:rFonts w:ascii="Times New Roman" w:hAnsi="Times New Roman" w:cs="Times New Roman"/>
                <w:sz w:val="24"/>
                <w:szCs w:val="24"/>
              </w:rPr>
              <w:t xml:space="preserve"> соглашение</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Государственная компания «Российские автомобильные дороги»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Открытое акционерное общество «Российские железные дороги»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в границах зоны территориального развития</w:t>
            </w:r>
          </w:p>
        </w:tc>
      </w:tr>
      <w:tr w:rsidR="003D22F8" w:rsidTr="006B4868">
        <w:trPr>
          <w:trHeight w:val="2701"/>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lastRenderedPageBreak/>
              <w:t>Лицо, обладающее правом на добычу (вылов) водных биологических ресурсов</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6B4868" w:rsidTr="00264135">
        <w:trPr>
          <w:trHeight w:val="23"/>
        </w:trPr>
        <w:tc>
          <w:tcPr>
            <w:tcW w:w="4720" w:type="dxa"/>
            <w:tcBorders>
              <w:top w:val="single" w:sz="4" w:space="0" w:color="000000"/>
              <w:left w:val="single" w:sz="4" w:space="0" w:color="000000"/>
              <w:bottom w:val="single" w:sz="4" w:space="0" w:color="000000"/>
              <w:right w:val="nil"/>
            </w:tcBorders>
            <w:vAlign w:val="center"/>
          </w:tcPr>
          <w:p w:rsidR="006B4868" w:rsidRPr="006B4868" w:rsidRDefault="006B4868" w:rsidP="006B4868">
            <w:pPr>
              <w:suppressAutoHyphens w:val="0"/>
              <w:autoSpaceDE w:val="0"/>
              <w:autoSpaceDN w:val="0"/>
              <w:adjustRightInd w:val="0"/>
              <w:jc w:val="center"/>
              <w:rPr>
                <w:rFonts w:eastAsiaTheme="minorHAnsi"/>
                <w:sz w:val="24"/>
                <w:szCs w:val="24"/>
                <w:lang w:eastAsia="en-US"/>
              </w:rPr>
            </w:pPr>
            <w:r w:rsidRPr="006B4868">
              <w:rPr>
                <w:rFonts w:eastAsiaTheme="minorHAnsi"/>
                <w:sz w:val="24"/>
                <w:szCs w:val="24"/>
                <w:lang w:eastAsia="en-US"/>
              </w:rPr>
              <w:t xml:space="preserve">Лицо, осуществляющее товарную </w:t>
            </w:r>
            <w:proofErr w:type="spellStart"/>
            <w:r w:rsidRPr="006B4868">
              <w:rPr>
                <w:rFonts w:eastAsiaTheme="minorHAnsi"/>
                <w:sz w:val="24"/>
                <w:szCs w:val="24"/>
                <w:lang w:eastAsia="en-US"/>
              </w:rPr>
              <w:t>аквакультуру</w:t>
            </w:r>
            <w:proofErr w:type="spellEnd"/>
            <w:r w:rsidRPr="006B4868">
              <w:rPr>
                <w:rFonts w:eastAsiaTheme="minorHAnsi"/>
                <w:sz w:val="24"/>
                <w:szCs w:val="24"/>
                <w:lang w:eastAsia="en-US"/>
              </w:rPr>
              <w:t xml:space="preserve"> (товарное рыбоводство)</w:t>
            </w:r>
          </w:p>
          <w:p w:rsidR="006B4868" w:rsidRDefault="006B4868" w:rsidP="00264135">
            <w:pPr>
              <w:pStyle w:val="ConsPlusNormal"/>
              <w:ind w:firstLine="0"/>
              <w:jc w:val="center"/>
              <w:rPr>
                <w:rFonts w:ascii="Times New Roman" w:hAnsi="Times New Roman" w:cs="Times New Roman"/>
                <w:sz w:val="24"/>
                <w:szCs w:val="24"/>
              </w:rPr>
            </w:pPr>
          </w:p>
        </w:tc>
        <w:tc>
          <w:tcPr>
            <w:tcW w:w="4946" w:type="dxa"/>
            <w:tcBorders>
              <w:top w:val="single" w:sz="4" w:space="0" w:color="000000"/>
              <w:left w:val="single" w:sz="4" w:space="0" w:color="000000"/>
              <w:bottom w:val="single" w:sz="4" w:space="0" w:color="000000"/>
              <w:right w:val="single" w:sz="4" w:space="0" w:color="000000"/>
            </w:tcBorders>
            <w:vAlign w:val="center"/>
          </w:tcPr>
          <w:p w:rsidR="006B4868" w:rsidRDefault="006B4868" w:rsidP="006B4868">
            <w:pPr>
              <w:suppressAutoHyphens w:val="0"/>
              <w:autoSpaceDE w:val="0"/>
              <w:autoSpaceDN w:val="0"/>
              <w:adjustRightInd w:val="0"/>
              <w:jc w:val="center"/>
              <w:rPr>
                <w:rFonts w:eastAsiaTheme="minorHAnsi"/>
                <w:sz w:val="24"/>
                <w:szCs w:val="24"/>
                <w:lang w:eastAsia="en-US"/>
              </w:rPr>
            </w:pPr>
            <w:r w:rsidRPr="006B4868">
              <w:rPr>
                <w:rFonts w:eastAsiaTheme="minorHAnsi"/>
                <w:sz w:val="24"/>
                <w:szCs w:val="24"/>
                <w:lang w:eastAsia="en-US"/>
              </w:rPr>
              <w:t>Земельный участок, необходимый</w:t>
            </w:r>
          </w:p>
          <w:p w:rsidR="006B4868" w:rsidRPr="006B4868" w:rsidRDefault="006B4868" w:rsidP="006B4868">
            <w:pPr>
              <w:suppressAutoHyphens w:val="0"/>
              <w:autoSpaceDE w:val="0"/>
              <w:autoSpaceDN w:val="0"/>
              <w:adjustRightInd w:val="0"/>
              <w:jc w:val="center"/>
              <w:rPr>
                <w:rFonts w:eastAsiaTheme="minorHAnsi"/>
                <w:sz w:val="24"/>
                <w:szCs w:val="24"/>
                <w:lang w:eastAsia="en-US"/>
              </w:rPr>
            </w:pPr>
            <w:r w:rsidRPr="006B4868">
              <w:rPr>
                <w:rFonts w:eastAsiaTheme="minorHAnsi"/>
                <w:sz w:val="24"/>
                <w:szCs w:val="24"/>
                <w:lang w:eastAsia="en-US"/>
              </w:rPr>
              <w:t>для целей, в соответствии с договором пользовани</w:t>
            </w:r>
            <w:r>
              <w:rPr>
                <w:rFonts w:eastAsiaTheme="minorHAnsi"/>
                <w:sz w:val="24"/>
                <w:szCs w:val="24"/>
                <w:lang w:eastAsia="en-US"/>
              </w:rPr>
              <w:t>я рыбоводным участком</w:t>
            </w:r>
          </w:p>
          <w:p w:rsidR="006B4868" w:rsidRDefault="006B4868" w:rsidP="00264135">
            <w:pPr>
              <w:pStyle w:val="ConsPlusNormal"/>
              <w:ind w:firstLine="0"/>
              <w:jc w:val="center"/>
              <w:rPr>
                <w:rFonts w:ascii="Times New Roman" w:hAnsi="Times New Roman" w:cs="Times New Roman"/>
                <w:sz w:val="24"/>
                <w:szCs w:val="24"/>
              </w:rPr>
            </w:pP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Pr="00903F44" w:rsidRDefault="003D22F8" w:rsidP="00264135">
            <w:pPr>
              <w:jc w:val="both"/>
              <w:rPr>
                <w:sz w:val="24"/>
                <w:szCs w:val="24"/>
                <w:lang w:eastAsia="ru-RU"/>
              </w:rPr>
            </w:pPr>
            <w:r>
              <w:rPr>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r w:rsidRPr="00903F44">
              <w:rPr>
                <w:sz w:val="24"/>
                <w:szCs w:val="24"/>
                <w:lang w:eastAsia="ru-RU"/>
              </w:rPr>
              <w:t>в отношении которого у уполномоченного органа отсутствует информация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D22F8" w:rsidRDefault="003D22F8" w:rsidP="00264135">
            <w:pPr>
              <w:pStyle w:val="ConsPlusNormal"/>
              <w:ind w:firstLine="0"/>
              <w:jc w:val="center"/>
              <w:rPr>
                <w:rFonts w:ascii="Times New Roman" w:hAnsi="Times New Roman" w:cs="Times New Roman"/>
                <w:sz w:val="24"/>
                <w:szCs w:val="24"/>
                <w:lang w:eastAsia="ar-SA"/>
              </w:rPr>
            </w:pP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используемый на основании договора аренды</w:t>
            </w:r>
          </w:p>
        </w:tc>
      </w:tr>
      <w:tr w:rsidR="003D22F8" w:rsidTr="00264135">
        <w:trPr>
          <w:trHeight w:val="6494"/>
        </w:trPr>
        <w:tc>
          <w:tcPr>
            <w:tcW w:w="4720" w:type="dxa"/>
            <w:tcBorders>
              <w:top w:val="single" w:sz="4" w:space="0" w:color="000000"/>
              <w:left w:val="single" w:sz="4" w:space="0" w:color="000000"/>
              <w:bottom w:val="single" w:sz="4" w:space="0" w:color="000000"/>
              <w:right w:val="nil"/>
            </w:tcBorders>
            <w:vAlign w:val="center"/>
          </w:tcPr>
          <w:p w:rsidR="003D22F8" w:rsidRDefault="003D22F8" w:rsidP="002641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Юридическое лицо*</w:t>
            </w:r>
          </w:p>
        </w:tc>
        <w:tc>
          <w:tcPr>
            <w:tcW w:w="4946" w:type="dxa"/>
            <w:tcBorders>
              <w:top w:val="single" w:sz="4" w:space="0" w:color="000000"/>
              <w:left w:val="single" w:sz="4" w:space="0" w:color="000000"/>
              <w:bottom w:val="single" w:sz="4" w:space="0" w:color="000000"/>
              <w:right w:val="single" w:sz="4" w:space="0" w:color="000000"/>
            </w:tcBorders>
            <w:vAlign w:val="center"/>
          </w:tcPr>
          <w:p w:rsidR="003D22F8" w:rsidRDefault="003D22F8" w:rsidP="00264135">
            <w:pPr>
              <w:suppressAutoHyphens w:val="0"/>
              <w:autoSpaceDE w:val="0"/>
              <w:autoSpaceDN w:val="0"/>
              <w:adjustRightInd w:val="0"/>
              <w:jc w:val="both"/>
              <w:rPr>
                <w:sz w:val="24"/>
                <w:szCs w:val="24"/>
                <w:lang w:eastAsia="ru-RU"/>
              </w:rPr>
            </w:pPr>
            <w:r>
              <w:rPr>
                <w:sz w:val="24"/>
                <w:szCs w:val="24"/>
                <w:lang w:eastAsia="ru-RU"/>
              </w:rPr>
              <w:t>З</w:t>
            </w:r>
            <w:r w:rsidRPr="00873BC4">
              <w:rPr>
                <w:sz w:val="24"/>
                <w:szCs w:val="24"/>
                <w:lang w:eastAsia="ru-RU"/>
              </w:rPr>
              <w:t>емельн</w:t>
            </w:r>
            <w:r>
              <w:rPr>
                <w:sz w:val="24"/>
                <w:szCs w:val="24"/>
                <w:lang w:eastAsia="ru-RU"/>
              </w:rPr>
              <w:t>ый</w:t>
            </w:r>
            <w:r w:rsidRPr="00873BC4">
              <w:rPr>
                <w:sz w:val="24"/>
                <w:szCs w:val="24"/>
                <w:lang w:eastAsia="ru-RU"/>
              </w:rPr>
              <w:t xml:space="preserve"> участ</w:t>
            </w:r>
            <w:r>
              <w:rPr>
                <w:sz w:val="24"/>
                <w:szCs w:val="24"/>
                <w:lang w:eastAsia="ru-RU"/>
              </w:rPr>
              <w:t>о</w:t>
            </w:r>
            <w:r w:rsidRPr="00873BC4">
              <w:rPr>
                <w:sz w:val="24"/>
                <w:szCs w:val="24"/>
                <w:lang w:eastAsia="ru-RU"/>
              </w:rPr>
              <w:t xml:space="preserve">к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5" w:history="1">
              <w:r w:rsidRPr="00A73E6E">
                <w:rPr>
                  <w:color w:val="000000"/>
                  <w:sz w:val="24"/>
                  <w:szCs w:val="24"/>
                  <w:lang w:eastAsia="ru-RU"/>
                </w:rPr>
                <w:t>Федеральным законом</w:t>
              </w:r>
            </w:hyperlink>
            <w:r w:rsidRPr="00873BC4">
              <w:rPr>
                <w:sz w:val="24"/>
                <w:szCs w:val="24"/>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r>
              <w:rPr>
                <w:sz w:val="24"/>
                <w:szCs w:val="24"/>
                <w:lang w:eastAsia="ru-RU"/>
              </w:rPr>
              <w:t>*</w:t>
            </w:r>
          </w:p>
          <w:p w:rsidR="003D22F8" w:rsidRPr="00873BC4" w:rsidRDefault="003D22F8" w:rsidP="00264135">
            <w:pPr>
              <w:suppressAutoHyphens w:val="0"/>
              <w:autoSpaceDE w:val="0"/>
              <w:autoSpaceDN w:val="0"/>
              <w:adjustRightInd w:val="0"/>
              <w:jc w:val="both"/>
              <w:rPr>
                <w:sz w:val="24"/>
                <w:szCs w:val="24"/>
                <w:lang w:eastAsia="ru-RU"/>
              </w:rPr>
            </w:pPr>
            <w:r>
              <w:rPr>
                <w:sz w:val="24"/>
                <w:szCs w:val="24"/>
                <w:lang w:eastAsia="ru-RU"/>
              </w:rPr>
              <w:t>* не применяется с 1 января 2022 года</w:t>
            </w:r>
          </w:p>
          <w:p w:rsidR="003D22F8" w:rsidRDefault="003D22F8" w:rsidP="00264135">
            <w:pPr>
              <w:pStyle w:val="ConsPlusNormal"/>
              <w:ind w:firstLine="0"/>
              <w:jc w:val="center"/>
              <w:rPr>
                <w:rFonts w:ascii="Times New Roman" w:hAnsi="Times New Roman" w:cs="Times New Roman"/>
                <w:sz w:val="24"/>
                <w:szCs w:val="24"/>
              </w:rPr>
            </w:pPr>
          </w:p>
        </w:tc>
      </w:tr>
      <w:tr w:rsidR="003D22F8" w:rsidTr="00264135">
        <w:trPr>
          <w:trHeight w:val="23"/>
        </w:trPr>
        <w:tc>
          <w:tcPr>
            <w:tcW w:w="9666" w:type="dxa"/>
            <w:gridSpan w:val="2"/>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В постоянное (бессрочное) пользование</w:t>
            </w:r>
          </w:p>
        </w:tc>
      </w:tr>
      <w:tr w:rsidR="003D22F8" w:rsidTr="00264135">
        <w:trPr>
          <w:trHeight w:val="714"/>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jc w:val="center"/>
              <w:rPr>
                <w:rFonts w:ascii="Times New Roman" w:hAnsi="Times New Roman" w:cs="Times New Roman"/>
                <w:sz w:val="24"/>
                <w:szCs w:val="24"/>
                <w:lang w:eastAsia="ar-SA"/>
              </w:rPr>
            </w:pPr>
            <w:r>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4946" w:type="dxa"/>
            <w:vMerge w:val="restart"/>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необходимый для осуществления органами своих полномочий</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sz w:val="24"/>
                <w:szCs w:val="24"/>
                <w:lang w:eastAsia="ar-SA"/>
              </w:rPr>
            </w:pPr>
            <w:r>
              <w:rPr>
                <w:rFonts w:ascii="Times New Roman" w:hAnsi="Times New Roman" w:cs="Times New Roman"/>
                <w:sz w:val="24"/>
                <w:szCs w:val="24"/>
              </w:rPr>
              <w:t>Казенное предприятие</w:t>
            </w:r>
          </w:p>
        </w:tc>
        <w:tc>
          <w:tcPr>
            <w:tcW w:w="4946" w:type="dxa"/>
            <w:vMerge/>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suppressAutoHyphens w:val="0"/>
              <w:rPr>
                <w:rFonts w:ascii="Arial" w:hAnsi="Arial" w:cs="Arial"/>
              </w:rPr>
            </w:pP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sz w:val="24"/>
                <w:szCs w:val="24"/>
                <w:lang w:eastAsia="ar-SA"/>
              </w:rPr>
            </w:pPr>
            <w:r>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4946" w:type="dxa"/>
            <w:vMerge/>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suppressAutoHyphens w:val="0"/>
              <w:rPr>
                <w:rFonts w:ascii="Arial" w:hAnsi="Arial" w:cs="Arial"/>
              </w:rPr>
            </w:pPr>
          </w:p>
        </w:tc>
      </w:tr>
      <w:tr w:rsidR="003D22F8" w:rsidTr="00264135">
        <w:trPr>
          <w:trHeight w:val="23"/>
        </w:trPr>
        <w:tc>
          <w:tcPr>
            <w:tcW w:w="9666" w:type="dxa"/>
            <w:gridSpan w:val="2"/>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В безвозмездное пользование</w:t>
            </w:r>
          </w:p>
        </w:tc>
      </w:tr>
      <w:tr w:rsidR="003D22F8" w:rsidTr="00264135">
        <w:trPr>
          <w:trHeight w:val="331"/>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jc w:val="center"/>
              <w:rPr>
                <w:rFonts w:ascii="Times New Roman" w:hAnsi="Times New Roman" w:cs="Times New Roman"/>
                <w:sz w:val="24"/>
                <w:szCs w:val="24"/>
                <w:lang w:eastAsia="ar-SA"/>
              </w:rPr>
            </w:pPr>
            <w:r>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4946" w:type="dxa"/>
            <w:vMerge w:val="restart"/>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необходимый для осуществления органами своих полномочий</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sz w:val="24"/>
                <w:szCs w:val="24"/>
                <w:lang w:eastAsia="ar-SA"/>
              </w:rPr>
            </w:pPr>
            <w:r>
              <w:rPr>
                <w:rFonts w:ascii="Times New Roman" w:hAnsi="Times New Roman" w:cs="Times New Roman"/>
                <w:sz w:val="24"/>
                <w:szCs w:val="24"/>
              </w:rPr>
              <w:t>Казенное предприятие</w:t>
            </w:r>
          </w:p>
        </w:tc>
        <w:tc>
          <w:tcPr>
            <w:tcW w:w="4946" w:type="dxa"/>
            <w:vMerge/>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suppressAutoHyphens w:val="0"/>
              <w:rPr>
                <w:rFonts w:ascii="Arial" w:hAnsi="Arial" w:cs="Arial"/>
              </w:rPr>
            </w:pP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sz w:val="24"/>
                <w:szCs w:val="24"/>
                <w:lang w:eastAsia="ar-SA"/>
              </w:rPr>
            </w:pPr>
            <w:r>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4946" w:type="dxa"/>
            <w:vMerge/>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suppressAutoHyphens w:val="0"/>
              <w:rPr>
                <w:rFonts w:ascii="Arial" w:hAnsi="Arial" w:cs="Arial"/>
              </w:rPr>
            </w:pP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предоставляемый в виде служебного надела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Религиозная организация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 xml:space="preserve">Религиозная организация, которой на праве безвозмездного пользования </w:t>
            </w:r>
            <w:r>
              <w:rPr>
                <w:rFonts w:ascii="Times New Roman" w:hAnsi="Times New Roman" w:cs="Times New Roman"/>
                <w:sz w:val="24"/>
                <w:szCs w:val="24"/>
              </w:rPr>
              <w:lastRenderedPageBreak/>
              <w:t>предоставлены здания, сооружения</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lastRenderedPageBreak/>
              <w:t xml:space="preserve">Земельный участок, на котором расположены здания, сооружения, предоставленные </w:t>
            </w:r>
            <w:r>
              <w:rPr>
                <w:rFonts w:ascii="Times New Roman" w:hAnsi="Times New Roman" w:cs="Times New Roman"/>
                <w:sz w:val="24"/>
                <w:szCs w:val="24"/>
              </w:rPr>
              <w:lastRenderedPageBreak/>
              <w:t>религиозной организации на праве безвозмездного пользования</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lastRenderedPageBreak/>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 xml:space="preserve">Гражданин, испрашивающий земельный участок для </w:t>
            </w:r>
            <w:r>
              <w:rPr>
                <w:rFonts w:ascii="Times New Roman" w:hAnsi="Times New Roman" w:cs="Times New Roman"/>
                <w:color w:val="000000"/>
                <w:sz w:val="24"/>
                <w:szCs w:val="24"/>
              </w:rPr>
              <w:t>индивидуального жилищного строительства,</w:t>
            </w:r>
            <w:r>
              <w:rPr>
                <w:rFonts w:ascii="Times New Roman" w:hAnsi="Times New Roman" w:cs="Times New Roman"/>
                <w:sz w:val="24"/>
                <w:szCs w:val="24"/>
              </w:rPr>
              <w:t xml:space="preserve">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 xml:space="preserve">Земельный участок, предназначенный для </w:t>
            </w:r>
            <w:r>
              <w:rPr>
                <w:rFonts w:ascii="Times New Roman" w:hAnsi="Times New Roman" w:cs="Times New Roman"/>
                <w:color w:val="000000"/>
                <w:sz w:val="24"/>
                <w:szCs w:val="24"/>
              </w:rPr>
              <w:t>индивидуального жилищного строительства</w:t>
            </w:r>
            <w:r>
              <w:rPr>
                <w:rFonts w:ascii="Times New Roman" w:hAnsi="Times New Roman" w:cs="Times New Roman"/>
                <w:sz w:val="24"/>
                <w:szCs w:val="24"/>
              </w:rPr>
              <w:t xml:space="preserve"> ведения личного подсобного хозяйства или осуществления крестьянским (фермерским) хозяйством его деятельности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на котором находится служебное жилое помещение в виде жилого дома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Лесной участок</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sz w:val="24"/>
                <w:szCs w:val="24"/>
              </w:rPr>
              <w:t>охотхозяйственного</w:t>
            </w:r>
            <w:proofErr w:type="spellEnd"/>
            <w:r>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ведения садоводства или огородничества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жилищного строительства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 xml:space="preserve">Лицо, с которым в соответствии с Федеральным законом от 29 декабря 2012 года № 275-ФЗ «О государственном </w:t>
            </w:r>
            <w:r>
              <w:rPr>
                <w:rFonts w:ascii="Times New Roman" w:hAnsi="Times New Roman" w:cs="Times New Roman"/>
                <w:sz w:val="24"/>
                <w:szCs w:val="24"/>
              </w:rPr>
              <w:lastRenderedPageBreak/>
              <w:t xml:space="preserve">оборонном заказе» или Федеральным </w:t>
            </w:r>
            <w:hyperlink r:id="rId6" w:history="1">
              <w:r w:rsidRPr="0009100F">
                <w:rPr>
                  <w:rStyle w:val="ac"/>
                  <w:rFonts w:ascii="Times New Roman" w:hAnsi="Times New Roman" w:cs="Times New Roman"/>
                  <w:sz w:val="24"/>
                  <w:szCs w:val="24"/>
                </w:rPr>
                <w:t>законом</w:t>
              </w:r>
            </w:hyperlink>
            <w:r>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w:t>
            </w:r>
            <w:r>
              <w:rPr>
                <w:rFonts w:ascii="Times New Roman" w:hAnsi="Times New Roman" w:cs="Times New Roman"/>
                <w:sz w:val="24"/>
                <w:szCs w:val="24"/>
              </w:rPr>
              <w:lastRenderedPageBreak/>
              <w:t xml:space="preserve">контрактом, заключенным в соответствии с Федеральным законом от 29 декабря 2012 года № 275-ФЗ «О государственном оборонном заказе» или Федеральным </w:t>
            </w:r>
            <w:hyperlink r:id="rId7" w:history="1">
              <w:r w:rsidRPr="0009100F">
                <w:rPr>
                  <w:rStyle w:val="ac"/>
                  <w:rFonts w:ascii="Times New Roman" w:hAnsi="Times New Roman" w:cs="Times New Roman"/>
                  <w:sz w:val="24"/>
                  <w:szCs w:val="24"/>
                </w:rPr>
                <w:t>законом</w:t>
              </w:r>
            </w:hyperlink>
            <w:r>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предназначенный для жилищного строительства</w:t>
            </w:r>
          </w:p>
        </w:tc>
      </w:tr>
      <w:tr w:rsidR="003D22F8" w:rsidTr="00264135">
        <w:trPr>
          <w:trHeight w:val="23"/>
        </w:trPr>
        <w:tc>
          <w:tcPr>
            <w:tcW w:w="4720" w:type="dxa"/>
            <w:tcBorders>
              <w:top w:val="single" w:sz="4" w:space="0" w:color="000000"/>
              <w:left w:val="single" w:sz="4" w:space="0" w:color="000000"/>
              <w:bottom w:val="single" w:sz="4" w:space="0" w:color="000000"/>
              <w:right w:val="nil"/>
            </w:tcBorders>
            <w:vAlign w:val="center"/>
            <w:hideMark/>
          </w:tcPr>
          <w:p w:rsidR="003D22F8" w:rsidRDefault="003D22F8" w:rsidP="00264135">
            <w:pPr>
              <w:pStyle w:val="ConsPlusNormal"/>
              <w:ind w:firstLine="0"/>
              <w:jc w:val="center"/>
              <w:rPr>
                <w:rFonts w:ascii="Times New Roman" w:hAnsi="Times New Roman" w:cs="Times New Roman"/>
                <w:sz w:val="24"/>
                <w:szCs w:val="24"/>
                <w:lang w:eastAsia="ar-SA"/>
              </w:rPr>
            </w:pPr>
            <w:r>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4946" w:type="dxa"/>
            <w:tcBorders>
              <w:top w:val="single" w:sz="4" w:space="0" w:color="000000"/>
              <w:left w:val="single" w:sz="4" w:space="0" w:color="000000"/>
              <w:bottom w:val="single" w:sz="4" w:space="0" w:color="000000"/>
              <w:right w:val="single" w:sz="4" w:space="0" w:color="000000"/>
            </w:tcBorders>
            <w:vAlign w:val="center"/>
            <w:hideMark/>
          </w:tcPr>
          <w:p w:rsidR="003D22F8" w:rsidRDefault="003D22F8" w:rsidP="00264135">
            <w:pPr>
              <w:pStyle w:val="ConsPlusNormal"/>
              <w:ind w:firstLine="0"/>
              <w:jc w:val="center"/>
              <w:rPr>
                <w:lang w:eastAsia="ar-SA"/>
              </w:rPr>
            </w:pPr>
            <w:r>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r>
    </w:tbl>
    <w:p w:rsidR="003D22F8" w:rsidRDefault="003D22F8" w:rsidP="00EA2B6B">
      <w:pPr>
        <w:autoSpaceDE w:val="0"/>
        <w:ind w:firstLine="709"/>
        <w:jc w:val="both"/>
        <w:rPr>
          <w:bCs/>
          <w:sz w:val="24"/>
          <w:szCs w:val="24"/>
        </w:rPr>
      </w:pPr>
      <w:r>
        <w:rPr>
          <w:sz w:val="24"/>
          <w:szCs w:val="24"/>
        </w:rPr>
        <w:t xml:space="preserve">От имени заявителя за предоставлением муниципальной услуги </w:t>
      </w:r>
      <w:r>
        <w:rPr>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3D22F8" w:rsidRPr="00EA2B6B" w:rsidRDefault="003D22F8" w:rsidP="00EA2B6B">
      <w:pPr>
        <w:ind w:firstLine="709"/>
        <w:jc w:val="both"/>
        <w:rPr>
          <w:sz w:val="24"/>
          <w:szCs w:val="28"/>
        </w:rPr>
      </w:pPr>
      <w:r w:rsidRPr="00EA2B6B">
        <w:rPr>
          <w:sz w:val="24"/>
          <w:szCs w:val="28"/>
        </w:rPr>
        <w:t>2) изложить подпункт г) пункта 2.6.1. раздела 2 в следующей редакции:</w:t>
      </w:r>
    </w:p>
    <w:p w:rsidR="006B4868" w:rsidRDefault="006B4868" w:rsidP="00EA2B6B">
      <w:pPr>
        <w:autoSpaceDE w:val="0"/>
        <w:ind w:firstLine="709"/>
        <w:jc w:val="both"/>
        <w:rPr>
          <w:sz w:val="24"/>
          <w:szCs w:val="24"/>
        </w:rPr>
      </w:pPr>
      <w:r>
        <w:rPr>
          <w:sz w:val="24"/>
          <w:szCs w:val="24"/>
        </w:rPr>
        <w:t>документы, подтверждающие право заявителя на приобретение земельного участка без проведения торгов:</w:t>
      </w:r>
    </w:p>
    <w:tbl>
      <w:tblPr>
        <w:tblW w:w="9883" w:type="dxa"/>
        <w:tblInd w:w="-15" w:type="dxa"/>
        <w:tblLayout w:type="fixed"/>
        <w:tblLook w:val="04A0" w:firstRow="1" w:lastRow="0" w:firstColumn="1" w:lastColumn="0" w:noHBand="0" w:noVBand="1"/>
      </w:tblPr>
      <w:tblGrid>
        <w:gridCol w:w="3070"/>
        <w:gridCol w:w="3551"/>
        <w:gridCol w:w="3262"/>
      </w:tblGrid>
      <w:tr w:rsidR="006B4868" w:rsidTr="009A5ABB">
        <w:tc>
          <w:tcPr>
            <w:tcW w:w="9883" w:type="dxa"/>
            <w:gridSpan w:val="3"/>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jc w:val="center"/>
              <w:rPr>
                <w:lang w:eastAsia="ar-SA"/>
              </w:rPr>
            </w:pPr>
            <w:r>
              <w:rPr>
                <w:rFonts w:ascii="Times New Roman" w:hAnsi="Times New Roman" w:cs="Times New Roman"/>
                <w:sz w:val="24"/>
                <w:szCs w:val="24"/>
              </w:rPr>
              <w:t>В собственность за плату</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с которым заключен договор о комплексном освоении территории</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Договор о комплексном освоении территории</w:t>
            </w: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Документ, подтверждающий членство заявителя в некоммерческой организации</w:t>
            </w:r>
          </w:p>
        </w:tc>
      </w:tr>
      <w:tr w:rsidR="006B4868" w:rsidTr="009A5ABB">
        <w:trPr>
          <w:trHeight w:val="1725"/>
        </w:trPr>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6B4868" w:rsidTr="009A5ABB">
        <w:trPr>
          <w:trHeight w:val="210"/>
        </w:trPr>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Договор о комплексном освоении территории</w:t>
            </w:r>
          </w:p>
        </w:tc>
      </w:tr>
      <w:tr w:rsidR="006B4868" w:rsidTr="009A5ABB">
        <w:trPr>
          <w:trHeight w:val="1110"/>
        </w:trPr>
        <w:tc>
          <w:tcPr>
            <w:tcW w:w="3070" w:type="dxa"/>
            <w:vMerge w:val="restart"/>
            <w:tcBorders>
              <w:top w:val="single" w:sz="4" w:space="0" w:color="000000"/>
              <w:left w:val="single" w:sz="4" w:space="0" w:color="000000"/>
              <w:bottom w:val="single" w:sz="4" w:space="0" w:color="000000"/>
              <w:right w:val="nil"/>
            </w:tcBorders>
            <w:vAlign w:val="center"/>
          </w:tcPr>
          <w:p w:rsidR="006B4868" w:rsidRDefault="006B4868" w:rsidP="00264135">
            <w:pPr>
              <w:suppressAutoHyphens w:val="0"/>
              <w:autoSpaceDE w:val="0"/>
              <w:rPr>
                <w:sz w:val="24"/>
                <w:szCs w:val="24"/>
              </w:rPr>
            </w:pPr>
            <w:r>
              <w:rPr>
                <w:sz w:val="24"/>
                <w:szCs w:val="24"/>
              </w:rPr>
              <w:lastRenderedPageBreak/>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6B4868" w:rsidRDefault="006B4868" w:rsidP="00264135">
            <w:pPr>
              <w:snapToGrid w:val="0"/>
              <w:rPr>
                <w:sz w:val="24"/>
                <w:szCs w:val="24"/>
              </w:rPr>
            </w:pPr>
          </w:p>
        </w:tc>
        <w:tc>
          <w:tcPr>
            <w:tcW w:w="3551" w:type="dxa"/>
            <w:vMerge w:val="restart"/>
            <w:tcBorders>
              <w:top w:val="single" w:sz="4" w:space="0" w:color="000000"/>
              <w:left w:val="single" w:sz="4" w:space="0" w:color="000000"/>
              <w:bottom w:val="single" w:sz="4" w:space="0" w:color="000000"/>
              <w:right w:val="nil"/>
            </w:tcBorders>
            <w:vAlign w:val="center"/>
          </w:tcPr>
          <w:p w:rsidR="006B4868" w:rsidRDefault="006B4868" w:rsidP="00264135">
            <w:pPr>
              <w:suppressAutoHyphens w:val="0"/>
              <w:autoSpaceDE w:val="0"/>
              <w:rPr>
                <w:sz w:val="24"/>
                <w:szCs w:val="24"/>
              </w:rPr>
            </w:pPr>
            <w:r>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6B4868" w:rsidRDefault="006B4868" w:rsidP="00264135">
            <w:pPr>
              <w:snapToGrid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autoSpaceDE w:val="0"/>
            </w:pPr>
            <w:r>
              <w:rPr>
                <w:sz w:val="24"/>
                <w:szCs w:val="24"/>
              </w:rPr>
              <w:t>Решение органа некоммерческой организации о приобретении земельного участка</w:t>
            </w:r>
          </w:p>
        </w:tc>
      </w:tr>
      <w:tr w:rsidR="006B4868" w:rsidTr="009A5ABB">
        <w:trPr>
          <w:trHeight w:val="3843"/>
        </w:trPr>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suppressAutoHyphens w:val="0"/>
              <w:autoSpaceDE w:val="0"/>
              <w:rPr>
                <w:sz w:val="24"/>
                <w:szCs w:val="24"/>
              </w:rPr>
            </w:pPr>
            <w:r>
              <w:rPr>
                <w:sz w:val="24"/>
                <w:szCs w:val="24"/>
              </w:rPr>
              <w:t>Договор о комплексном освоении территории</w:t>
            </w: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color w:val="000000"/>
                <w:sz w:val="24"/>
                <w:szCs w:val="24"/>
              </w:rPr>
              <w:t>ЕГРН</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Документ, подтверждающий членство заявителя в некоммерческой организации</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w:t>
            </w:r>
            <w:r>
              <w:rPr>
                <w:rFonts w:ascii="Times New Roman" w:hAnsi="Times New Roman" w:cs="Times New Roman"/>
                <w:sz w:val="24"/>
                <w:szCs w:val="24"/>
              </w:rPr>
              <w:lastRenderedPageBreak/>
              <w:t>общего пользования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lastRenderedPageBreak/>
              <w:t>Решение органа юридического лица о приобретении земельного участка, относящегося к имуществу общего пользования</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Документы, удостоверяющие </w:t>
            </w:r>
            <w:r>
              <w:rPr>
                <w:rFonts w:ascii="Times New Roman" w:hAnsi="Times New Roman" w:cs="Times New Roman"/>
                <w:sz w:val="24"/>
                <w:szCs w:val="24"/>
              </w:rPr>
              <w:lastRenderedPageBreak/>
              <w:t xml:space="preserve">(устанавливающие)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color w:val="000000"/>
                <w:sz w:val="24"/>
                <w:szCs w:val="24"/>
              </w:rPr>
              <w:t>ЕГРН</w:t>
            </w: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Собственник здания, сооружения либо помещения в здании, сооружении</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на котором расположено здание, сооружение</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Pr>
                <w:rFonts w:ascii="Times New Roman" w:hAnsi="Times New Roman" w:cs="Times New Roman"/>
                <w:color w:val="000000"/>
                <w:sz w:val="24"/>
                <w:szCs w:val="24"/>
              </w:rPr>
              <w:t>ЕГРН</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color w:val="000000"/>
                <w:sz w:val="24"/>
                <w:szCs w:val="24"/>
              </w:rPr>
              <w:t>ЕГРН</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color w:val="000000"/>
                <w:sz w:val="24"/>
                <w:szCs w:val="24"/>
              </w:rPr>
              <w:t>ЕГРН</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rPr>
          <w:trHeight w:val="5520"/>
        </w:trPr>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c>
          <w:tcPr>
            <w:tcW w:w="9883" w:type="dxa"/>
            <w:gridSpan w:val="3"/>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jc w:val="center"/>
            </w:pPr>
            <w:r>
              <w:rPr>
                <w:sz w:val="24"/>
                <w:szCs w:val="24"/>
              </w:rPr>
              <w:t>В собственность бесплатно</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с которым заключен договор о развитии застроенной территории</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Договор о развитии застроенной территории</w:t>
            </w: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Религиозная организация, имеющая в собственности здания или сооружения </w:t>
            </w:r>
            <w:proofErr w:type="gramStart"/>
            <w:r>
              <w:rPr>
                <w:rFonts w:ascii="Times New Roman" w:hAnsi="Times New Roman" w:cs="Times New Roman"/>
                <w:sz w:val="24"/>
                <w:szCs w:val="24"/>
              </w:rPr>
              <w:t>религиозного</w:t>
            </w:r>
            <w:proofErr w:type="gramEnd"/>
            <w:r>
              <w:rPr>
                <w:rFonts w:ascii="Times New Roman" w:hAnsi="Times New Roman" w:cs="Times New Roman"/>
                <w:sz w:val="24"/>
                <w:szCs w:val="24"/>
              </w:rPr>
              <w:t xml:space="preserve"> или благотворительного назначения</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Земельный участок, на котором расположены здания или сооружения </w:t>
            </w:r>
            <w:proofErr w:type="gramStart"/>
            <w:r>
              <w:rPr>
                <w:rFonts w:ascii="Times New Roman" w:hAnsi="Times New Roman" w:cs="Times New Roman"/>
                <w:sz w:val="24"/>
                <w:szCs w:val="24"/>
              </w:rPr>
              <w:t>религиозного</w:t>
            </w:r>
            <w:proofErr w:type="gramEnd"/>
            <w:r>
              <w:rPr>
                <w:rFonts w:ascii="Times New Roman" w:hAnsi="Times New Roman" w:cs="Times New Roman"/>
                <w:sz w:val="24"/>
                <w:szCs w:val="24"/>
              </w:rPr>
              <w:t xml:space="preserve"> или благотворительного назначения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Pr>
                <w:rFonts w:ascii="Times New Roman" w:hAnsi="Times New Roman" w:cs="Times New Roman"/>
                <w:color w:val="000000"/>
                <w:sz w:val="24"/>
                <w:szCs w:val="24"/>
              </w:rPr>
              <w:t>ЕГРН</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color w:val="000000"/>
                <w:sz w:val="24"/>
                <w:szCs w:val="24"/>
              </w:rPr>
              <w:t>ЕГРН</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Некоммерческая организация, созданная гражданами, которой </w:t>
            </w:r>
            <w:r>
              <w:rPr>
                <w:rFonts w:ascii="Times New Roman" w:hAnsi="Times New Roman" w:cs="Times New Roman"/>
                <w:sz w:val="24"/>
                <w:szCs w:val="24"/>
              </w:rPr>
              <w:lastRenderedPageBreak/>
              <w:t>предоставлен земельный участок для садоводства, огородничества</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Земельный участок, образованный в результате раздела земельного участка, </w:t>
            </w:r>
            <w:r>
              <w:rPr>
                <w:rFonts w:ascii="Times New Roman" w:hAnsi="Times New Roman" w:cs="Times New Roman"/>
                <w:sz w:val="24"/>
                <w:szCs w:val="24"/>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lastRenderedPageBreak/>
              <w:t xml:space="preserve">Решение органа некоммерческой организации о приобретении </w:t>
            </w:r>
            <w:r>
              <w:rPr>
                <w:rFonts w:ascii="Times New Roman" w:hAnsi="Times New Roman" w:cs="Times New Roman"/>
                <w:sz w:val="24"/>
                <w:szCs w:val="24"/>
              </w:rPr>
              <w:lastRenderedPageBreak/>
              <w:t>земельного участка</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Члены некоммерческой организации, созданной гражданами, которой предоставлен земельный участок для садоводства, огородничества</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Документ, подтверждающий членство заявителя в некоммерческой организации</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w:t>
            </w:r>
            <w:proofErr w:type="gramStart"/>
            <w:r>
              <w:rPr>
                <w:rFonts w:ascii="Times New Roman" w:hAnsi="Times New Roman" w:cs="Times New Roman"/>
                <w:sz w:val="24"/>
                <w:szCs w:val="24"/>
              </w:rPr>
              <w:t>при условии что</w:t>
            </w:r>
            <w:proofErr w:type="gramEnd"/>
            <w:r>
              <w:rPr>
                <w:rFonts w:ascii="Times New Roman" w:hAnsi="Times New Roman" w:cs="Times New Roman"/>
                <w:sz w:val="24"/>
                <w:szCs w:val="24"/>
              </w:rPr>
              <w:t xml:space="preserve">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r>
              <w:rPr>
                <w:rFonts w:ascii="Times New Roman" w:hAnsi="Times New Roman" w:cs="Times New Roman"/>
                <w:sz w:val="24"/>
                <w:szCs w:val="24"/>
              </w:rPr>
              <w:lastRenderedPageBreak/>
              <w:t>Земельного кодекса РФ</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Документ, подтверждающий право собственности на жилой дом</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6B4868" w:rsidTr="009A5ABB">
        <w:trPr>
          <w:trHeight w:val="77"/>
        </w:trPr>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Граждане, имеющие трех и более детей</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sz w:val="24"/>
                <w:szCs w:val="24"/>
                <w:lang w:eastAsia="ar-SA"/>
              </w:rPr>
            </w:pPr>
            <w:r>
              <w:rPr>
                <w:rFonts w:ascii="Times New Roman" w:hAnsi="Times New Roman" w:cs="Times New Roman"/>
                <w:sz w:val="24"/>
                <w:szCs w:val="24"/>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autoSpaceDE w:val="0"/>
              <w:jc w:val="both"/>
            </w:pPr>
            <w:r>
              <w:rPr>
                <w:sz w:val="24"/>
                <w:szCs w:val="24"/>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rsidR="006B4868" w:rsidTr="009A5ABB">
        <w:trPr>
          <w:trHeight w:val="77"/>
        </w:trPr>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rFonts w:ascii="Arial" w:hAnsi="Arial" w:cs="Arial"/>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autoSpaceDE w:val="0"/>
              <w:jc w:val="both"/>
            </w:pPr>
            <w:r>
              <w:rPr>
                <w:sz w:val="24"/>
                <w:szCs w:val="24"/>
              </w:rPr>
              <w:t>Удостоверение многодетной семьи, выданное в соответствии с Законом Саратовской области от 1 августа 2005 года№ 74-ЗСО «О мерах социальной поддержки многодетных семей в Саратовской области» на имя заявителя</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6B4868" w:rsidTr="009A5ABB">
        <w:tc>
          <w:tcPr>
            <w:tcW w:w="9883" w:type="dxa"/>
            <w:gridSpan w:val="3"/>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jc w:val="center"/>
            </w:pPr>
            <w:r>
              <w:rPr>
                <w:sz w:val="24"/>
                <w:szCs w:val="24"/>
              </w:rPr>
              <w:t>В аренду</w:t>
            </w: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Определяется в соответствии с указом или распоряжением Президента Российской </w:t>
            </w:r>
            <w:r>
              <w:rPr>
                <w:rFonts w:ascii="Times New Roman" w:hAnsi="Times New Roman" w:cs="Times New Roman"/>
                <w:sz w:val="24"/>
                <w:szCs w:val="24"/>
              </w:rPr>
              <w:lastRenderedPageBreak/>
              <w:t>Федерации</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rPr>
          <w:trHeight w:val="183"/>
        </w:trPr>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Решение, на основании которого образован испрашиваемый земельный участок, принятое до 1 марта 2015 года</w:t>
            </w:r>
          </w:p>
        </w:tc>
      </w:tr>
      <w:tr w:rsidR="006B4868" w:rsidTr="009A5ABB">
        <w:trPr>
          <w:trHeight w:val="3231"/>
        </w:trPr>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8" w:history="1">
              <w:r w:rsidRPr="0009100F">
                <w:rPr>
                  <w:rStyle w:val="ac"/>
                  <w:rFonts w:ascii="Times New Roman" w:hAnsi="Times New Roman" w:cs="Times New Roman"/>
                  <w:sz w:val="24"/>
                  <w:szCs w:val="24"/>
                </w:rPr>
                <w:t>закона</w:t>
              </w:r>
            </w:hyperlink>
            <w:r>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Арендатор земельного участка, предоставленного для комплексного освоения территории, из которого </w:t>
            </w:r>
            <w:r>
              <w:rPr>
                <w:rFonts w:ascii="Times New Roman" w:hAnsi="Times New Roman" w:cs="Times New Roman"/>
                <w:sz w:val="24"/>
                <w:szCs w:val="24"/>
              </w:rPr>
              <w:lastRenderedPageBreak/>
              <w:t>образован испрашиваемый земельный участок</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Земельный участок, образованный из земельного участка, находящегося в государственной или </w:t>
            </w:r>
            <w:r>
              <w:rPr>
                <w:rFonts w:ascii="Times New Roman" w:hAnsi="Times New Roman" w:cs="Times New Roman"/>
                <w:sz w:val="24"/>
                <w:szCs w:val="24"/>
              </w:rPr>
              <w:lastRenderedPageBreak/>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lastRenderedPageBreak/>
              <w:t>Договор о комплексном освоении территории</w:t>
            </w: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Договор о комплексном освоении территории</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Документ, подтверждающий членство заявителя в некоммерческой организации</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Договор о комплексном освоении территории</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w:t>
            </w:r>
            <w:r>
              <w:rPr>
                <w:rFonts w:ascii="Times New Roman" w:hAnsi="Times New Roman" w:cs="Times New Roman"/>
                <w:color w:val="000000"/>
                <w:sz w:val="24"/>
                <w:szCs w:val="24"/>
              </w:rPr>
              <w:t>ЕГРН</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Документ, подтверждающий членство заявителя в некоммерческой организации</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Некоммерческая организация, созданная гражданами, которой </w:t>
            </w:r>
            <w:r>
              <w:rPr>
                <w:rFonts w:ascii="Times New Roman" w:hAnsi="Times New Roman" w:cs="Times New Roman"/>
                <w:sz w:val="24"/>
                <w:szCs w:val="24"/>
              </w:rPr>
              <w:lastRenderedPageBreak/>
              <w:t>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Ограниченный в обороте земельный участок, образованный в результате </w:t>
            </w:r>
            <w:r>
              <w:rPr>
                <w:rFonts w:ascii="Times New Roman" w:hAnsi="Times New Roman" w:cs="Times New Roman"/>
                <w:sz w:val="24"/>
                <w:szCs w:val="24"/>
              </w:rPr>
              <w:lastRenderedPageBreak/>
              <w:t>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lastRenderedPageBreak/>
              <w:t xml:space="preserve">Документы, удостоверяющие (устанавливающие) права заявителя на испрашиваемый </w:t>
            </w:r>
            <w:r>
              <w:rPr>
                <w:rFonts w:ascii="Times New Roman" w:hAnsi="Times New Roman" w:cs="Times New Roman"/>
                <w:sz w:val="24"/>
                <w:szCs w:val="24"/>
              </w:rPr>
              <w:lastRenderedPageBreak/>
              <w:t xml:space="preserve">земельный участок, если право на такой земельный участок не зарегистрировано в </w:t>
            </w:r>
            <w:r>
              <w:rPr>
                <w:rFonts w:ascii="Times New Roman" w:hAnsi="Times New Roman" w:cs="Times New Roman"/>
                <w:color w:val="000000"/>
                <w:sz w:val="24"/>
                <w:szCs w:val="24"/>
              </w:rPr>
              <w:t>ЕГРН</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 w:history="1">
              <w:r w:rsidRPr="0009100F">
                <w:rPr>
                  <w:rStyle w:val="ac"/>
                  <w:rFonts w:ascii="Times New Roman" w:hAnsi="Times New Roman" w:cs="Times New Roman"/>
                  <w:sz w:val="24"/>
                  <w:szCs w:val="24"/>
                </w:rPr>
                <w:t>статьей 39.20</w:t>
              </w:r>
            </w:hyperlink>
            <w:r>
              <w:rPr>
                <w:sz w:val="24"/>
                <w:szCs w:val="24"/>
              </w:rPr>
              <w:t>.</w:t>
            </w:r>
            <w:r>
              <w:rPr>
                <w:rFonts w:ascii="Times New Roman" w:hAnsi="Times New Roman" w:cs="Times New Roman"/>
                <w:sz w:val="24"/>
                <w:szCs w:val="24"/>
              </w:rPr>
              <w:t xml:space="preserve"> Земельного кодекса, на праве оперативного управления</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на котором расположены здания, сооружения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Pr>
                <w:rFonts w:ascii="Times New Roman" w:hAnsi="Times New Roman" w:cs="Times New Roman"/>
                <w:color w:val="000000"/>
                <w:sz w:val="24"/>
                <w:szCs w:val="24"/>
              </w:rPr>
              <w:t>ЕГРН</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color w:val="000000"/>
                <w:sz w:val="24"/>
                <w:szCs w:val="24"/>
              </w:rPr>
              <w:t>ЕГРН</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B4868"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Собственник объекта незавершенного строительства</w:t>
            </w:r>
          </w:p>
        </w:tc>
        <w:tc>
          <w:tcPr>
            <w:tcW w:w="3551" w:type="dxa"/>
            <w:vMerge w:val="restart"/>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Pr>
                <w:rFonts w:ascii="Times New Roman" w:hAnsi="Times New Roman" w:cs="Times New Roman"/>
                <w:color w:val="000000"/>
                <w:sz w:val="24"/>
                <w:szCs w:val="24"/>
              </w:rPr>
              <w:t>ЕГРН</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color w:val="000000"/>
                <w:sz w:val="24"/>
                <w:szCs w:val="24"/>
              </w:rPr>
              <w:t>ЕГРН</w:t>
            </w:r>
          </w:p>
        </w:tc>
      </w:tr>
      <w:tr w:rsidR="006B4868" w:rsidTr="009A5ABB">
        <w:tc>
          <w:tcPr>
            <w:tcW w:w="3070"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6B4868" w:rsidRDefault="006B4868" w:rsidP="00264135">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w:t>
            </w:r>
            <w:r>
              <w:rPr>
                <w:rFonts w:ascii="Times New Roman" w:hAnsi="Times New Roman" w:cs="Times New Roman"/>
                <w:sz w:val="24"/>
                <w:szCs w:val="24"/>
              </w:rPr>
              <w:lastRenderedPageBreak/>
              <w:t>номеров и адресных ориентиров</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Юридическое лицо, использующее земельный участок на праве постоянного (бессрочного) пользования</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color w:val="000000"/>
                <w:sz w:val="24"/>
                <w:szCs w:val="24"/>
              </w:rPr>
              <w:t>ЕГРН</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с которым заключен договор о развитии застроенной территории</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Договор о развитии застроенной территории</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Юридическое лицо, с которым заключен договор об освоении территории в целях строительства стандартного жилья  </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Земельный участок, предназначенный для освоения территории в целях строительства стандартного жилья  </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Договор об освоении территории в целях строительства стандартного жилья </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Юридическое лицо, с которым заключен договор о комплексном освоении территории в целях строительства стандартного жилья </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Земельный участок, предназначенный для комплексного освоения территории в целях строительства стандартного жилья  </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Договор о комплексном освоении территории в целях строительства стандартного жилья  </w:t>
            </w:r>
          </w:p>
        </w:tc>
      </w:tr>
      <w:tr w:rsidR="006B4868" w:rsidTr="009A5ABB">
        <w:tc>
          <w:tcPr>
            <w:tcW w:w="3070" w:type="dxa"/>
            <w:tcBorders>
              <w:top w:val="single" w:sz="4" w:space="0" w:color="000000"/>
              <w:left w:val="single" w:sz="4" w:space="0" w:color="000000"/>
              <w:bottom w:val="single" w:sz="4" w:space="0" w:color="000000"/>
              <w:right w:val="nil"/>
            </w:tcBorders>
            <w:vAlign w:val="center"/>
          </w:tcPr>
          <w:p w:rsidR="006B4868" w:rsidRDefault="006B4868" w:rsidP="00264135">
            <w:pPr>
              <w:suppressAutoHyphens w:val="0"/>
              <w:autoSpaceDE w:val="0"/>
              <w:rPr>
                <w:sz w:val="24"/>
                <w:szCs w:val="24"/>
              </w:rPr>
            </w:pPr>
            <w:r>
              <w:rPr>
                <w:sz w:val="24"/>
                <w:szCs w:val="24"/>
              </w:rPr>
              <w:t>Юридическое лицо, с которым заключен договор о комплексном развитии территории</w:t>
            </w: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pStyle w:val="ConsPlusNormal"/>
              <w:ind w:firstLine="0"/>
              <w:rPr>
                <w:rFonts w:ascii="Times New Roman" w:hAnsi="Times New Roman" w:cs="Times New Roman"/>
                <w:sz w:val="24"/>
                <w:szCs w:val="24"/>
                <w:lang w:eastAsia="ar-SA"/>
              </w:rPr>
            </w:pPr>
          </w:p>
        </w:tc>
        <w:tc>
          <w:tcPr>
            <w:tcW w:w="3551" w:type="dxa"/>
            <w:tcBorders>
              <w:top w:val="single" w:sz="4" w:space="0" w:color="000000"/>
              <w:left w:val="single" w:sz="4" w:space="0" w:color="000000"/>
              <w:bottom w:val="single" w:sz="4" w:space="0" w:color="000000"/>
              <w:right w:val="nil"/>
            </w:tcBorders>
            <w:vAlign w:val="center"/>
          </w:tcPr>
          <w:p w:rsidR="006B4868" w:rsidRDefault="006B4868" w:rsidP="00264135">
            <w:pPr>
              <w:suppressAutoHyphens w:val="0"/>
              <w:autoSpaceDE w:val="0"/>
              <w:rPr>
                <w:sz w:val="24"/>
                <w:szCs w:val="24"/>
              </w:rPr>
            </w:pPr>
            <w:r>
              <w:rPr>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p w:rsidR="006B4868" w:rsidRDefault="006B4868" w:rsidP="00264135">
            <w:pPr>
              <w:pStyle w:val="ConsPlusNormal"/>
              <w:ind w:firstLine="0"/>
              <w:rPr>
                <w:rFonts w:ascii="Times New Roman" w:hAnsi="Times New Roman" w:cs="Times New Roman"/>
                <w:sz w:val="24"/>
                <w:szCs w:val="24"/>
                <w:lang w:eastAsia="ar-SA"/>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suppressAutoHyphens w:val="0"/>
              <w:autoSpaceDE w:val="0"/>
              <w:rPr>
                <w:sz w:val="24"/>
                <w:szCs w:val="24"/>
              </w:rPr>
            </w:pPr>
            <w:r>
              <w:rPr>
                <w:sz w:val="24"/>
                <w:szCs w:val="24"/>
              </w:rPr>
              <w:t>Договор о комплексном развитии территории</w:t>
            </w: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pStyle w:val="ConsPlusNormal"/>
              <w:ind w:firstLine="0"/>
              <w:rPr>
                <w:rFonts w:ascii="Times New Roman" w:hAnsi="Times New Roman" w:cs="Times New Roman"/>
                <w:sz w:val="24"/>
                <w:szCs w:val="24"/>
                <w:lang w:eastAsia="ar-SA"/>
              </w:rPr>
            </w:pP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w:t>
            </w:r>
            <w:r>
              <w:rPr>
                <w:rFonts w:ascii="Times New Roman" w:hAnsi="Times New Roman" w:cs="Times New Roman"/>
                <w:sz w:val="24"/>
                <w:szCs w:val="24"/>
              </w:rPr>
              <w:lastRenderedPageBreak/>
              <w:t>первоочередное или внеочередное приобретение земельных участков</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 xml:space="preserve">Соглашение об изъятии земельного участка для государственных или муниципальных </w:t>
            </w:r>
            <w:proofErr w:type="gramStart"/>
            <w:r>
              <w:rPr>
                <w:rFonts w:ascii="Times New Roman" w:hAnsi="Times New Roman" w:cs="Times New Roman"/>
                <w:sz w:val="24"/>
                <w:szCs w:val="24"/>
              </w:rPr>
              <w:t>нужд</w:t>
            </w:r>
            <w:proofErr w:type="gramEnd"/>
            <w:r>
              <w:rPr>
                <w:rFonts w:ascii="Times New Roman" w:hAnsi="Times New Roman" w:cs="Times New Roman"/>
                <w:sz w:val="24"/>
                <w:szCs w:val="24"/>
              </w:rPr>
              <w:t xml:space="preserve"> или решение суда, на основании которого земельный участок изъят для государственных или муниципальных нужд</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Религиозная организация</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Казачье общество</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ограниченный в обороте</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6B4868" w:rsidTr="009A5ABB">
        <w:trPr>
          <w:trHeight w:val="4830"/>
        </w:trPr>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proofErr w:type="spellStart"/>
            <w:r>
              <w:rPr>
                <w:rFonts w:ascii="Times New Roman" w:hAnsi="Times New Roman" w:cs="Times New Roman"/>
                <w:sz w:val="24"/>
                <w:szCs w:val="24"/>
              </w:rPr>
              <w:t>Недропользователь</w:t>
            </w:r>
            <w:proofErr w:type="spellEnd"/>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Резидент особой экономической зоны</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Соглашение об управлении особой экономической зоной</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Лицо, с которым уполномоченным Правительством Российской Федерации федеральным органом исполнительной власти </w:t>
            </w:r>
            <w:r>
              <w:rPr>
                <w:rFonts w:ascii="Times New Roman" w:hAnsi="Times New Roman" w:cs="Times New Roman"/>
                <w:sz w:val="24"/>
                <w:szCs w:val="24"/>
              </w:rPr>
              <w:lastRenderedPageBreak/>
              <w:t>заключено соглашение о взаимодействии в сфере развития инфраструктуры особой экономической зоны</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w:t>
            </w:r>
            <w:r>
              <w:rPr>
                <w:rFonts w:ascii="Times New Roman" w:hAnsi="Times New Roman" w:cs="Times New Roman"/>
                <w:sz w:val="24"/>
                <w:szCs w:val="24"/>
              </w:rPr>
              <w:lastRenderedPageBreak/>
              <w:t>инфраструктуры этой зоны</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lastRenderedPageBreak/>
              <w:t>Соглашение о взаимодействии в сфере развития инфраструктуры особой экономической зоны</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с которым заключено концессионное соглашение</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Концессионное соглашение</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6B4868" w:rsidTr="009A5ABB">
        <w:tc>
          <w:tcPr>
            <w:tcW w:w="3070" w:type="dxa"/>
            <w:tcBorders>
              <w:top w:val="single" w:sz="4" w:space="0" w:color="000000"/>
              <w:left w:val="single" w:sz="4" w:space="0" w:color="000000"/>
              <w:bottom w:val="single" w:sz="4" w:space="0" w:color="000000"/>
              <w:right w:val="nil"/>
            </w:tcBorders>
            <w:vAlign w:val="center"/>
          </w:tcPr>
          <w:p w:rsidR="006B4868" w:rsidRDefault="006B4868" w:rsidP="00264135">
            <w:pPr>
              <w:suppressAutoHyphens w:val="0"/>
              <w:autoSpaceDE w:val="0"/>
              <w:rPr>
                <w:sz w:val="24"/>
                <w:szCs w:val="24"/>
              </w:rPr>
            </w:pPr>
            <w:r>
              <w:rPr>
                <w:sz w:val="24"/>
                <w:szCs w:val="24"/>
              </w:rPr>
              <w:t>Юридическое лицо, с которым заключен специальный инвестиционный контракт</w:t>
            </w:r>
          </w:p>
          <w:p w:rsidR="006B4868" w:rsidRDefault="006B4868" w:rsidP="00264135">
            <w:pPr>
              <w:pStyle w:val="ConsPlusNormal"/>
              <w:ind w:firstLine="0"/>
              <w:rPr>
                <w:rFonts w:ascii="Times New Roman" w:hAnsi="Times New Roman" w:cs="Times New Roman"/>
                <w:sz w:val="24"/>
                <w:szCs w:val="24"/>
                <w:lang w:eastAsia="ar-SA"/>
              </w:rPr>
            </w:pPr>
          </w:p>
        </w:tc>
        <w:tc>
          <w:tcPr>
            <w:tcW w:w="3551" w:type="dxa"/>
            <w:tcBorders>
              <w:top w:val="single" w:sz="4" w:space="0" w:color="000000"/>
              <w:left w:val="single" w:sz="4" w:space="0" w:color="000000"/>
              <w:bottom w:val="single" w:sz="4" w:space="0" w:color="000000"/>
              <w:right w:val="nil"/>
            </w:tcBorders>
            <w:vAlign w:val="center"/>
          </w:tcPr>
          <w:p w:rsidR="006B4868" w:rsidRDefault="006B4868" w:rsidP="00264135">
            <w:pPr>
              <w:suppressAutoHyphens w:val="0"/>
              <w:autoSpaceDE w:val="0"/>
              <w:rPr>
                <w:sz w:val="24"/>
                <w:szCs w:val="24"/>
              </w:rPr>
            </w:pPr>
            <w:r>
              <w:rPr>
                <w:sz w:val="24"/>
                <w:szCs w:val="24"/>
              </w:rPr>
              <w:t>Земельный участок, необходимый для осуществления деятельности, предусмотренной специальным инвестиционным контрактом</w:t>
            </w:r>
          </w:p>
          <w:p w:rsidR="006B4868" w:rsidRDefault="006B4868" w:rsidP="00264135">
            <w:pPr>
              <w:pStyle w:val="ConsPlusNormal"/>
              <w:ind w:firstLine="0"/>
              <w:rPr>
                <w:rFonts w:ascii="Times New Roman" w:hAnsi="Times New Roman" w:cs="Times New Roman"/>
                <w:sz w:val="24"/>
                <w:szCs w:val="24"/>
                <w:lang w:eastAsia="ar-SA"/>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suppressAutoHyphens w:val="0"/>
              <w:autoSpaceDE w:val="0"/>
              <w:rPr>
                <w:sz w:val="24"/>
                <w:szCs w:val="24"/>
              </w:rPr>
            </w:pPr>
            <w:r>
              <w:rPr>
                <w:sz w:val="24"/>
                <w:szCs w:val="24"/>
              </w:rPr>
              <w:t>Специальный инвестиционный контракт</w:t>
            </w: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suppressAutoHyphens w:val="0"/>
              <w:autoSpaceDE w:val="0"/>
              <w:rPr>
                <w:sz w:val="24"/>
                <w:szCs w:val="24"/>
              </w:rPr>
            </w:pPr>
          </w:p>
          <w:p w:rsidR="006B4868" w:rsidRDefault="006B4868" w:rsidP="00264135">
            <w:pPr>
              <w:pStyle w:val="ConsPlusNormal"/>
              <w:ind w:firstLine="0"/>
              <w:rPr>
                <w:rFonts w:ascii="Times New Roman" w:hAnsi="Times New Roman" w:cs="Times New Roman"/>
                <w:sz w:val="24"/>
                <w:szCs w:val="24"/>
                <w:lang w:eastAsia="ar-SA"/>
              </w:rPr>
            </w:pP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Лицо, с которым заключено </w:t>
            </w:r>
            <w:proofErr w:type="spellStart"/>
            <w:r>
              <w:rPr>
                <w:rFonts w:ascii="Times New Roman" w:hAnsi="Times New Roman" w:cs="Times New Roman"/>
                <w:sz w:val="24"/>
                <w:szCs w:val="24"/>
              </w:rPr>
              <w:t>охотхозяйственное</w:t>
            </w:r>
            <w:proofErr w:type="spellEnd"/>
            <w:r>
              <w:rPr>
                <w:rFonts w:ascii="Times New Roman" w:hAnsi="Times New Roman" w:cs="Times New Roman"/>
                <w:sz w:val="24"/>
                <w:szCs w:val="24"/>
              </w:rPr>
              <w:t xml:space="preserve"> соглашение</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proofErr w:type="spellStart"/>
            <w:r>
              <w:rPr>
                <w:rFonts w:ascii="Times New Roman" w:hAnsi="Times New Roman" w:cs="Times New Roman"/>
                <w:sz w:val="24"/>
                <w:szCs w:val="24"/>
              </w:rPr>
              <w:t>Охотхозяйственное</w:t>
            </w:r>
            <w:proofErr w:type="spellEnd"/>
            <w:r>
              <w:rPr>
                <w:rFonts w:ascii="Times New Roman" w:hAnsi="Times New Roman" w:cs="Times New Roman"/>
                <w:sz w:val="24"/>
                <w:szCs w:val="24"/>
              </w:rPr>
              <w:t xml:space="preserve"> соглашение</w:t>
            </w: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rPr>
          <w:trHeight w:val="3910"/>
        </w:trPr>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Государственная компания «Российские автомобильные дороги»</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rPr>
          <w:trHeight w:val="4055"/>
        </w:trPr>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Открытое акционерное общество «Российские железные дороги»</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62" w:type="dxa"/>
            <w:tcBorders>
              <w:top w:val="single" w:sz="4" w:space="0" w:color="000000"/>
              <w:left w:val="single" w:sz="4" w:space="0" w:color="000000"/>
              <w:bottom w:val="single" w:sz="4" w:space="0" w:color="000000"/>
              <w:right w:val="single" w:sz="4" w:space="0" w:color="000000"/>
            </w:tcBorders>
            <w:vAlign w:val="center"/>
          </w:tcPr>
          <w:p w:rsidR="006B4868" w:rsidRDefault="006B4868" w:rsidP="00264135">
            <w:pPr>
              <w:pStyle w:val="ConsPlusNormal"/>
              <w:snapToGrid w:val="0"/>
              <w:ind w:firstLine="0"/>
              <w:rPr>
                <w:rFonts w:ascii="Times New Roman" w:hAnsi="Times New Roman" w:cs="Times New Roman"/>
                <w:sz w:val="24"/>
                <w:szCs w:val="24"/>
                <w:lang w:eastAsia="ar-SA"/>
              </w:rPr>
            </w:pPr>
          </w:p>
        </w:tc>
      </w:tr>
      <w:tr w:rsidR="006B4868" w:rsidTr="009A5ABB">
        <w:tc>
          <w:tcPr>
            <w:tcW w:w="3070"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3551" w:type="dxa"/>
            <w:tcBorders>
              <w:top w:val="single" w:sz="4" w:space="0" w:color="000000"/>
              <w:left w:val="single" w:sz="4" w:space="0" w:color="000000"/>
              <w:bottom w:val="single" w:sz="4" w:space="0" w:color="000000"/>
              <w:right w:val="nil"/>
            </w:tcBorders>
            <w:vAlign w:val="center"/>
            <w:hideMark/>
          </w:tcPr>
          <w:p w:rsidR="006B4868" w:rsidRDefault="006B4868"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в границах зоны территориального развития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6B4868" w:rsidRDefault="006B4868" w:rsidP="00264135">
            <w:pPr>
              <w:pStyle w:val="ConsPlusNormal"/>
              <w:ind w:firstLine="0"/>
              <w:rPr>
                <w:lang w:eastAsia="ar-SA"/>
              </w:rPr>
            </w:pPr>
            <w:r>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234F7D" w:rsidTr="00FE69FA">
        <w:trPr>
          <w:trHeight w:val="1535"/>
        </w:trPr>
        <w:tc>
          <w:tcPr>
            <w:tcW w:w="3070" w:type="dxa"/>
            <w:vMerge w:val="restart"/>
            <w:tcBorders>
              <w:top w:val="single" w:sz="4" w:space="0" w:color="000000"/>
              <w:left w:val="single" w:sz="4" w:space="0" w:color="000000"/>
              <w:right w:val="nil"/>
            </w:tcBorders>
            <w:vAlign w:val="center"/>
            <w:hideMark/>
          </w:tcPr>
          <w:p w:rsidR="00234F7D" w:rsidRPr="00234F7D" w:rsidRDefault="00234F7D" w:rsidP="00234F7D">
            <w:pPr>
              <w:pStyle w:val="ConsPlusNormal"/>
              <w:ind w:firstLine="0"/>
              <w:rPr>
                <w:rFonts w:ascii="Times New Roman" w:hAnsi="Times New Roman" w:cs="Times New Roman"/>
                <w:sz w:val="24"/>
                <w:szCs w:val="24"/>
                <w:lang w:eastAsia="ar-SA"/>
              </w:rPr>
            </w:pPr>
            <w:r w:rsidRPr="00234F7D">
              <w:rPr>
                <w:rFonts w:ascii="Times New Roman" w:hAnsi="Times New Roman" w:cs="Times New Roman"/>
                <w:sz w:val="24"/>
                <w:szCs w:val="24"/>
              </w:rPr>
              <w:t>Лицо, обладающее правом на добычу (вылов) водных биологических ресурсов</w:t>
            </w:r>
          </w:p>
        </w:tc>
        <w:tc>
          <w:tcPr>
            <w:tcW w:w="3551" w:type="dxa"/>
            <w:vMerge w:val="restart"/>
            <w:tcBorders>
              <w:top w:val="single" w:sz="4" w:space="0" w:color="000000"/>
              <w:left w:val="single" w:sz="4" w:space="0" w:color="000000"/>
              <w:right w:val="nil"/>
            </w:tcBorders>
            <w:vAlign w:val="center"/>
            <w:hideMark/>
          </w:tcPr>
          <w:p w:rsidR="00234F7D" w:rsidRPr="00234F7D" w:rsidRDefault="00234F7D" w:rsidP="00234F7D">
            <w:pPr>
              <w:pStyle w:val="ConsPlusNormal"/>
              <w:ind w:firstLine="0"/>
              <w:rPr>
                <w:rFonts w:ascii="Times New Roman" w:hAnsi="Times New Roman" w:cs="Times New Roman"/>
                <w:sz w:val="24"/>
                <w:szCs w:val="24"/>
                <w:lang w:eastAsia="ar-SA"/>
              </w:rPr>
            </w:pPr>
            <w:r w:rsidRPr="00234F7D">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62" w:type="dxa"/>
            <w:tcBorders>
              <w:top w:val="single" w:sz="4" w:space="0" w:color="000000"/>
              <w:left w:val="single" w:sz="4" w:space="0" w:color="000000"/>
              <w:bottom w:val="single" w:sz="4" w:space="0" w:color="000000"/>
              <w:right w:val="single" w:sz="4" w:space="0" w:color="000000"/>
            </w:tcBorders>
          </w:tcPr>
          <w:p w:rsidR="00234F7D" w:rsidRPr="00234F7D" w:rsidRDefault="00234F7D" w:rsidP="00234F7D">
            <w:pPr>
              <w:pStyle w:val="ConsPlusNormal"/>
              <w:ind w:firstLine="0"/>
              <w:rPr>
                <w:lang w:eastAsia="ar-SA"/>
              </w:rPr>
            </w:pPr>
            <w:r w:rsidRPr="00234F7D">
              <w:rPr>
                <w:rFonts w:ascii="Times New Roman" w:hAnsi="Times New Roman" w:cs="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34F7D" w:rsidTr="00440C7D">
        <w:trPr>
          <w:trHeight w:val="1535"/>
        </w:trPr>
        <w:tc>
          <w:tcPr>
            <w:tcW w:w="3070" w:type="dxa"/>
            <w:vMerge/>
            <w:tcBorders>
              <w:left w:val="single" w:sz="4" w:space="0" w:color="000000"/>
              <w:right w:val="nil"/>
            </w:tcBorders>
            <w:vAlign w:val="center"/>
          </w:tcPr>
          <w:p w:rsidR="00234F7D" w:rsidRPr="00234F7D" w:rsidRDefault="00234F7D" w:rsidP="00234F7D">
            <w:pPr>
              <w:pStyle w:val="ConsPlusNormal"/>
              <w:ind w:firstLine="0"/>
              <w:rPr>
                <w:rFonts w:ascii="Times New Roman" w:hAnsi="Times New Roman" w:cs="Times New Roman"/>
                <w:sz w:val="24"/>
                <w:szCs w:val="24"/>
              </w:rPr>
            </w:pPr>
          </w:p>
        </w:tc>
        <w:tc>
          <w:tcPr>
            <w:tcW w:w="3551" w:type="dxa"/>
            <w:vMerge/>
            <w:tcBorders>
              <w:left w:val="single" w:sz="4" w:space="0" w:color="000000"/>
              <w:right w:val="nil"/>
            </w:tcBorders>
            <w:vAlign w:val="center"/>
          </w:tcPr>
          <w:p w:rsidR="00234F7D" w:rsidRPr="00234F7D" w:rsidRDefault="00234F7D" w:rsidP="00234F7D">
            <w:pPr>
              <w:pStyle w:val="ConsPlusNormal"/>
              <w:ind w:firstLine="0"/>
              <w:rPr>
                <w:rFonts w:ascii="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234F7D" w:rsidRPr="00234F7D" w:rsidRDefault="00234F7D" w:rsidP="00234F7D">
            <w:pPr>
              <w:pStyle w:val="ConsPlusNormal"/>
              <w:snapToGrid w:val="0"/>
              <w:ind w:firstLine="0"/>
              <w:rPr>
                <w:rFonts w:ascii="Times New Roman" w:hAnsi="Times New Roman" w:cs="Times New Roman"/>
                <w:sz w:val="24"/>
                <w:szCs w:val="24"/>
                <w:lang w:eastAsia="ar-SA"/>
              </w:rPr>
            </w:pPr>
            <w:r w:rsidRPr="00234F7D">
              <w:rPr>
                <w:rFonts w:ascii="Times New Roman" w:hAnsi="Times New Roman" w:cs="Times New Roman"/>
                <w:color w:val="000000"/>
                <w:sz w:val="24"/>
                <w:szCs w:val="24"/>
              </w:rPr>
              <w:t xml:space="preserve">Выписка из </w:t>
            </w:r>
            <w:proofErr w:type="gramStart"/>
            <w:r w:rsidRPr="00234F7D">
              <w:rPr>
                <w:rFonts w:ascii="Times New Roman" w:hAnsi="Times New Roman" w:cs="Times New Roman"/>
                <w:color w:val="000000"/>
                <w:sz w:val="24"/>
                <w:szCs w:val="24"/>
              </w:rPr>
              <w:t>ЕГРН  об</w:t>
            </w:r>
            <w:proofErr w:type="gramEnd"/>
            <w:r w:rsidRPr="00234F7D">
              <w:rPr>
                <w:rFonts w:ascii="Times New Roman" w:hAnsi="Times New Roman" w:cs="Times New Roman"/>
                <w:color w:val="000000"/>
                <w:sz w:val="24"/>
                <w:szCs w:val="24"/>
              </w:rPr>
              <w:t xml:space="preserve"> объекте недвижимости (об испрашиваемом земельном участке)</w:t>
            </w:r>
          </w:p>
        </w:tc>
      </w:tr>
      <w:tr w:rsidR="00234F7D" w:rsidTr="00440C7D">
        <w:trPr>
          <w:trHeight w:val="1535"/>
        </w:trPr>
        <w:tc>
          <w:tcPr>
            <w:tcW w:w="3070" w:type="dxa"/>
            <w:vMerge/>
            <w:tcBorders>
              <w:left w:val="single" w:sz="4" w:space="0" w:color="000000"/>
              <w:bottom w:val="single" w:sz="4" w:space="0" w:color="000000"/>
              <w:right w:val="nil"/>
            </w:tcBorders>
            <w:vAlign w:val="center"/>
          </w:tcPr>
          <w:p w:rsidR="00234F7D" w:rsidRPr="00234F7D" w:rsidRDefault="00234F7D" w:rsidP="00234F7D">
            <w:pPr>
              <w:pStyle w:val="ConsPlusNormal"/>
              <w:ind w:firstLine="0"/>
              <w:rPr>
                <w:rFonts w:ascii="Times New Roman" w:hAnsi="Times New Roman" w:cs="Times New Roman"/>
                <w:sz w:val="24"/>
                <w:szCs w:val="24"/>
              </w:rPr>
            </w:pPr>
          </w:p>
        </w:tc>
        <w:tc>
          <w:tcPr>
            <w:tcW w:w="3551" w:type="dxa"/>
            <w:vMerge/>
            <w:tcBorders>
              <w:left w:val="single" w:sz="4" w:space="0" w:color="000000"/>
              <w:bottom w:val="single" w:sz="4" w:space="0" w:color="000000"/>
              <w:right w:val="nil"/>
            </w:tcBorders>
            <w:vAlign w:val="center"/>
          </w:tcPr>
          <w:p w:rsidR="00234F7D" w:rsidRPr="00234F7D" w:rsidRDefault="00234F7D" w:rsidP="00234F7D">
            <w:pPr>
              <w:pStyle w:val="ConsPlusNormal"/>
              <w:ind w:firstLine="0"/>
              <w:rPr>
                <w:rFonts w:ascii="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234F7D" w:rsidRPr="00234F7D" w:rsidRDefault="00234F7D" w:rsidP="00234F7D">
            <w:pPr>
              <w:pStyle w:val="ConsPlusNormal"/>
              <w:snapToGrid w:val="0"/>
              <w:ind w:firstLine="0"/>
              <w:rPr>
                <w:rFonts w:ascii="Times New Roman" w:hAnsi="Times New Roman" w:cs="Times New Roman"/>
                <w:sz w:val="24"/>
                <w:szCs w:val="24"/>
                <w:lang w:eastAsia="ar-SA"/>
              </w:rPr>
            </w:pPr>
            <w:r w:rsidRPr="00234F7D">
              <w:rPr>
                <w:rFonts w:ascii="Times New Roman" w:hAnsi="Times New Roman" w:cs="Times New Roman"/>
                <w:color w:val="000000"/>
                <w:sz w:val="24"/>
                <w:szCs w:val="24"/>
              </w:rPr>
              <w:t>Выписка из ЕГРЮЛ о юридическом лице, являющемся заявителем</w:t>
            </w:r>
          </w:p>
        </w:tc>
      </w:tr>
      <w:tr w:rsidR="00234F7D" w:rsidTr="009A5ABB">
        <w:trPr>
          <w:trHeight w:val="4600"/>
        </w:trPr>
        <w:tc>
          <w:tcPr>
            <w:tcW w:w="3070" w:type="dxa"/>
            <w:tcBorders>
              <w:top w:val="single" w:sz="4" w:space="0" w:color="000000"/>
              <w:left w:val="single" w:sz="4" w:space="0" w:color="000000"/>
              <w:bottom w:val="single" w:sz="4" w:space="0" w:color="000000"/>
              <w:right w:val="nil"/>
            </w:tcBorders>
            <w:vAlign w:val="center"/>
          </w:tcPr>
          <w:p w:rsidR="00234F7D" w:rsidRPr="006B4868" w:rsidRDefault="00234F7D" w:rsidP="00234F7D">
            <w:pPr>
              <w:suppressAutoHyphens w:val="0"/>
              <w:autoSpaceDE w:val="0"/>
              <w:autoSpaceDN w:val="0"/>
              <w:adjustRightInd w:val="0"/>
              <w:rPr>
                <w:rFonts w:eastAsiaTheme="minorHAnsi"/>
                <w:sz w:val="24"/>
                <w:szCs w:val="24"/>
                <w:lang w:eastAsia="en-US"/>
              </w:rPr>
            </w:pPr>
            <w:r w:rsidRPr="006B4868">
              <w:rPr>
                <w:rFonts w:eastAsiaTheme="minorHAnsi"/>
                <w:sz w:val="24"/>
                <w:szCs w:val="24"/>
                <w:lang w:eastAsia="en-US"/>
              </w:rPr>
              <w:t xml:space="preserve">Лицо, осуществляющее товарную </w:t>
            </w:r>
            <w:proofErr w:type="spellStart"/>
            <w:r w:rsidRPr="006B4868">
              <w:rPr>
                <w:rFonts w:eastAsiaTheme="minorHAnsi"/>
                <w:sz w:val="24"/>
                <w:szCs w:val="24"/>
                <w:lang w:eastAsia="en-US"/>
              </w:rPr>
              <w:t>аквакультуру</w:t>
            </w:r>
            <w:proofErr w:type="spellEnd"/>
            <w:r w:rsidRPr="006B4868">
              <w:rPr>
                <w:rFonts w:eastAsiaTheme="minorHAnsi"/>
                <w:sz w:val="24"/>
                <w:szCs w:val="24"/>
                <w:lang w:eastAsia="en-US"/>
              </w:rPr>
              <w:t xml:space="preserve"> (товарное рыбоводство)</w:t>
            </w:r>
          </w:p>
          <w:p w:rsidR="00234F7D" w:rsidRDefault="00234F7D" w:rsidP="00234F7D">
            <w:pPr>
              <w:pStyle w:val="ConsPlusNormal"/>
              <w:ind w:firstLine="0"/>
              <w:rPr>
                <w:rFonts w:ascii="Times New Roman" w:hAnsi="Times New Roman" w:cs="Times New Roman"/>
                <w:sz w:val="24"/>
                <w:szCs w:val="24"/>
              </w:rPr>
            </w:pPr>
          </w:p>
        </w:tc>
        <w:tc>
          <w:tcPr>
            <w:tcW w:w="3551" w:type="dxa"/>
            <w:tcBorders>
              <w:top w:val="single" w:sz="4" w:space="0" w:color="000000"/>
              <w:left w:val="single" w:sz="4" w:space="0" w:color="000000"/>
              <w:bottom w:val="single" w:sz="4" w:space="0" w:color="000000"/>
              <w:right w:val="nil"/>
            </w:tcBorders>
            <w:vAlign w:val="center"/>
          </w:tcPr>
          <w:p w:rsidR="00234F7D" w:rsidRDefault="00234F7D" w:rsidP="00234F7D">
            <w:pPr>
              <w:suppressAutoHyphens w:val="0"/>
              <w:autoSpaceDE w:val="0"/>
              <w:autoSpaceDN w:val="0"/>
              <w:adjustRightInd w:val="0"/>
              <w:rPr>
                <w:rFonts w:eastAsiaTheme="minorHAnsi"/>
                <w:sz w:val="24"/>
                <w:szCs w:val="24"/>
                <w:lang w:eastAsia="en-US"/>
              </w:rPr>
            </w:pPr>
            <w:r w:rsidRPr="006B4868">
              <w:rPr>
                <w:rFonts w:eastAsiaTheme="minorHAnsi"/>
                <w:sz w:val="24"/>
                <w:szCs w:val="24"/>
                <w:lang w:eastAsia="en-US"/>
              </w:rPr>
              <w:t>Земельный участок, необходимый</w:t>
            </w:r>
          </w:p>
          <w:p w:rsidR="00234F7D" w:rsidRPr="006B4868" w:rsidRDefault="00234F7D" w:rsidP="00234F7D">
            <w:pPr>
              <w:suppressAutoHyphens w:val="0"/>
              <w:autoSpaceDE w:val="0"/>
              <w:autoSpaceDN w:val="0"/>
              <w:adjustRightInd w:val="0"/>
              <w:rPr>
                <w:rFonts w:eastAsiaTheme="minorHAnsi"/>
                <w:sz w:val="24"/>
                <w:szCs w:val="24"/>
                <w:lang w:eastAsia="en-US"/>
              </w:rPr>
            </w:pPr>
            <w:r w:rsidRPr="006B4868">
              <w:rPr>
                <w:rFonts w:eastAsiaTheme="minorHAnsi"/>
                <w:sz w:val="24"/>
                <w:szCs w:val="24"/>
                <w:lang w:eastAsia="en-US"/>
              </w:rPr>
              <w:t>для целей, в соответствии с договором пользовани</w:t>
            </w:r>
            <w:r>
              <w:rPr>
                <w:rFonts w:eastAsiaTheme="minorHAnsi"/>
                <w:sz w:val="24"/>
                <w:szCs w:val="24"/>
                <w:lang w:eastAsia="en-US"/>
              </w:rPr>
              <w:t>я рыбоводным участком</w:t>
            </w:r>
          </w:p>
          <w:p w:rsidR="00234F7D" w:rsidRDefault="00234F7D" w:rsidP="00234F7D">
            <w:pPr>
              <w:pStyle w:val="ConsPlusNormal"/>
              <w:ind w:firstLine="0"/>
              <w:rPr>
                <w:rFonts w:ascii="Times New Roman" w:hAnsi="Times New Roman" w:cs="Times New Roman"/>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234F7D" w:rsidRPr="009A5ABB" w:rsidRDefault="00234F7D" w:rsidP="00234F7D">
            <w:pPr>
              <w:pStyle w:val="ConsPlusNormal"/>
              <w:snapToGrid w:val="0"/>
              <w:ind w:firstLine="0"/>
              <w:rPr>
                <w:rFonts w:ascii="Times New Roman" w:hAnsi="Times New Roman" w:cs="Times New Roman"/>
                <w:b/>
                <w:sz w:val="24"/>
                <w:szCs w:val="24"/>
                <w:lang w:eastAsia="ar-SA"/>
              </w:rPr>
            </w:pPr>
          </w:p>
        </w:tc>
      </w:tr>
      <w:tr w:rsidR="00234F7D" w:rsidTr="009A5ABB">
        <w:trPr>
          <w:trHeight w:val="5290"/>
        </w:trPr>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2" w:type="dxa"/>
            <w:tcBorders>
              <w:top w:val="single" w:sz="4" w:space="0" w:color="000000"/>
              <w:left w:val="single" w:sz="4" w:space="0" w:color="000000"/>
              <w:bottom w:val="single" w:sz="4" w:space="0" w:color="000000"/>
              <w:right w:val="single" w:sz="4" w:space="0" w:color="000000"/>
            </w:tcBorders>
            <w:vAlign w:val="center"/>
          </w:tcPr>
          <w:p w:rsidR="00234F7D" w:rsidRDefault="00234F7D" w:rsidP="00234F7D">
            <w:pPr>
              <w:pStyle w:val="ConsPlusNormal"/>
              <w:snapToGrid w:val="0"/>
              <w:ind w:firstLine="0"/>
              <w:rPr>
                <w:rFonts w:ascii="Times New Roman" w:hAnsi="Times New Roman" w:cs="Times New Roman"/>
                <w:sz w:val="24"/>
                <w:szCs w:val="24"/>
                <w:lang w:eastAsia="ar-SA"/>
              </w:rPr>
            </w:pP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262" w:type="dxa"/>
            <w:tcBorders>
              <w:top w:val="single" w:sz="4" w:space="0" w:color="000000"/>
              <w:left w:val="single" w:sz="4" w:space="0" w:color="000000"/>
              <w:bottom w:val="single" w:sz="4" w:space="0" w:color="000000"/>
              <w:right w:val="single" w:sz="4" w:space="0" w:color="000000"/>
            </w:tcBorders>
            <w:vAlign w:val="center"/>
          </w:tcPr>
          <w:p w:rsidR="00234F7D" w:rsidRDefault="00234F7D" w:rsidP="00234F7D">
            <w:pPr>
              <w:pStyle w:val="ConsPlusNormal"/>
              <w:snapToGrid w:val="0"/>
              <w:ind w:firstLine="0"/>
              <w:rPr>
                <w:rFonts w:ascii="Times New Roman" w:hAnsi="Times New Roman" w:cs="Times New Roman"/>
                <w:sz w:val="24"/>
                <w:szCs w:val="24"/>
                <w:lang w:eastAsia="ar-SA"/>
              </w:rPr>
            </w:pP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Арендатор земельного участка, имеющий право на заключение нового </w:t>
            </w:r>
            <w:r>
              <w:rPr>
                <w:rFonts w:ascii="Times New Roman" w:hAnsi="Times New Roman" w:cs="Times New Roman"/>
                <w:sz w:val="24"/>
                <w:szCs w:val="24"/>
              </w:rPr>
              <w:lastRenderedPageBreak/>
              <w:t>договора аренды земельного участка</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Земельный участок, используемый на основании договора аренды</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 xml:space="preserve">Документы, удостоверяющие (устанавливающие) права заявителя на испрашиваемый </w:t>
            </w:r>
            <w:r>
              <w:rPr>
                <w:rFonts w:ascii="Times New Roman" w:hAnsi="Times New Roman" w:cs="Times New Roman"/>
                <w:sz w:val="24"/>
                <w:szCs w:val="24"/>
              </w:rPr>
              <w:lastRenderedPageBreak/>
              <w:t xml:space="preserve">земельный участок, если право на такой земельный участок не зарегистрировано в </w:t>
            </w:r>
            <w:r>
              <w:rPr>
                <w:rFonts w:ascii="Times New Roman" w:hAnsi="Times New Roman" w:cs="Times New Roman"/>
                <w:color w:val="000000"/>
                <w:sz w:val="24"/>
                <w:szCs w:val="24"/>
              </w:rPr>
              <w:t>ЕГРН</w:t>
            </w:r>
          </w:p>
        </w:tc>
      </w:tr>
      <w:tr w:rsidR="00234F7D" w:rsidTr="009A5ABB">
        <w:tc>
          <w:tcPr>
            <w:tcW w:w="9883" w:type="dxa"/>
            <w:gridSpan w:val="3"/>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jc w:val="center"/>
            </w:pPr>
            <w:r>
              <w:rPr>
                <w:sz w:val="24"/>
                <w:szCs w:val="24"/>
              </w:rPr>
              <w:lastRenderedPageBreak/>
              <w:t>В постоянное (бессрочное) пользование</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Казенное предприятие</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34F7D" w:rsidTr="009A5ABB">
        <w:tc>
          <w:tcPr>
            <w:tcW w:w="9883" w:type="dxa"/>
            <w:gridSpan w:val="3"/>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jc w:val="center"/>
            </w:pPr>
            <w:r>
              <w:rPr>
                <w:sz w:val="24"/>
                <w:szCs w:val="24"/>
              </w:rPr>
              <w:t>В безвозмездное пользование</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Казенное предприятие</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w:t>
            </w:r>
            <w:r>
              <w:rPr>
                <w:rFonts w:ascii="Times New Roman" w:hAnsi="Times New Roman" w:cs="Times New Roman"/>
                <w:sz w:val="24"/>
                <w:szCs w:val="24"/>
              </w:rPr>
              <w:lastRenderedPageBreak/>
              <w:t>исполнение своих полномочий</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w:t>
            </w:r>
            <w:r>
              <w:rPr>
                <w:rFonts w:ascii="Times New Roman" w:hAnsi="Times New Roman" w:cs="Times New Roman"/>
                <w:sz w:val="24"/>
                <w:szCs w:val="24"/>
              </w:rPr>
              <w:lastRenderedPageBreak/>
              <w:t>целями использования земельного участка</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Работник организации, которой земельный участок предоставлен на праве постоянного (бессрочного) пользования</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предоставляемый в виде служебного надела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Религиозная организация</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Pr>
                <w:rFonts w:ascii="Times New Roman" w:hAnsi="Times New Roman" w:cs="Times New Roman"/>
                <w:color w:val="000000"/>
                <w:sz w:val="24"/>
                <w:szCs w:val="24"/>
              </w:rPr>
              <w:t>ЕГРН</w:t>
            </w:r>
          </w:p>
        </w:tc>
      </w:tr>
      <w:tr w:rsidR="00234F7D" w:rsidTr="009A5ABB">
        <w:tc>
          <w:tcPr>
            <w:tcW w:w="3070" w:type="dxa"/>
            <w:vMerge w:val="restart"/>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3551" w:type="dxa"/>
            <w:vMerge w:val="restart"/>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w:t>
            </w:r>
            <w:r>
              <w:rPr>
                <w:rFonts w:ascii="Times New Roman" w:hAnsi="Times New Roman" w:cs="Times New Roman"/>
                <w:color w:val="000000"/>
                <w:sz w:val="24"/>
                <w:szCs w:val="24"/>
              </w:rPr>
              <w:t>ЕГРН</w:t>
            </w:r>
          </w:p>
        </w:tc>
      </w:tr>
      <w:tr w:rsidR="00234F7D" w:rsidTr="009A5ABB">
        <w:tc>
          <w:tcPr>
            <w:tcW w:w="3070" w:type="dxa"/>
            <w:vMerge/>
            <w:tcBorders>
              <w:top w:val="single" w:sz="4" w:space="0" w:color="000000"/>
              <w:left w:val="single" w:sz="4" w:space="0" w:color="000000"/>
              <w:bottom w:val="single" w:sz="4" w:space="0" w:color="000000"/>
              <w:right w:val="nil"/>
            </w:tcBorders>
            <w:vAlign w:val="center"/>
            <w:hideMark/>
          </w:tcPr>
          <w:p w:rsidR="00234F7D" w:rsidRDefault="00234F7D" w:rsidP="00234F7D">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234F7D" w:rsidRDefault="00234F7D" w:rsidP="00234F7D">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color w:val="000000"/>
                <w:sz w:val="24"/>
                <w:szCs w:val="24"/>
              </w:rPr>
              <w:t>ЕГРН</w:t>
            </w:r>
          </w:p>
        </w:tc>
      </w:tr>
      <w:tr w:rsidR="00234F7D" w:rsidTr="009A5ABB">
        <w:tc>
          <w:tcPr>
            <w:tcW w:w="3070" w:type="dxa"/>
            <w:vMerge/>
            <w:tcBorders>
              <w:top w:val="single" w:sz="4" w:space="0" w:color="000000"/>
              <w:left w:val="single" w:sz="4" w:space="0" w:color="000000"/>
              <w:bottom w:val="single" w:sz="4" w:space="0" w:color="000000"/>
              <w:right w:val="nil"/>
            </w:tcBorders>
            <w:vAlign w:val="center"/>
            <w:hideMark/>
          </w:tcPr>
          <w:p w:rsidR="00234F7D" w:rsidRDefault="00234F7D" w:rsidP="00234F7D">
            <w:pPr>
              <w:suppressAutoHyphens w:val="0"/>
              <w:rPr>
                <w:sz w:val="24"/>
                <w:szCs w:val="24"/>
              </w:rPr>
            </w:pPr>
          </w:p>
        </w:tc>
        <w:tc>
          <w:tcPr>
            <w:tcW w:w="3551" w:type="dxa"/>
            <w:vMerge/>
            <w:tcBorders>
              <w:top w:val="single" w:sz="4" w:space="0" w:color="000000"/>
              <w:left w:val="single" w:sz="4" w:space="0" w:color="000000"/>
              <w:bottom w:val="single" w:sz="4" w:space="0" w:color="000000"/>
              <w:right w:val="nil"/>
            </w:tcBorders>
            <w:vAlign w:val="center"/>
            <w:hideMark/>
          </w:tcPr>
          <w:p w:rsidR="00234F7D" w:rsidRDefault="00234F7D" w:rsidP="00234F7D">
            <w:pPr>
              <w:suppressAutoHyphens w:val="0"/>
              <w:rPr>
                <w:sz w:val="24"/>
                <w:szCs w:val="24"/>
              </w:rPr>
            </w:pP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Лицо, с которым в соответствии с Федеральным </w:t>
            </w:r>
            <w:hyperlink r:id="rId10" w:history="1">
              <w:r w:rsidRPr="0009100F">
                <w:rPr>
                  <w:rStyle w:val="ac"/>
                  <w:rFonts w:ascii="Times New Roman" w:hAnsi="Times New Roman" w:cs="Times New Roman"/>
                  <w:sz w:val="24"/>
                  <w:szCs w:val="24"/>
                </w:rPr>
                <w:t>законом</w:t>
              </w:r>
            </w:hyperlink>
            <w:r>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w:t>
            </w:r>
            <w:r>
              <w:rPr>
                <w:rFonts w:ascii="Times New Roman" w:hAnsi="Times New Roman" w:cs="Times New Roman"/>
                <w:sz w:val="24"/>
                <w:szCs w:val="24"/>
              </w:rPr>
              <w:lastRenderedPageBreak/>
              <w:t>федерального бюджета, средств бюджета субъекта Российской Федерации или средств местного бюджета</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Договор найма служебного жилого помещения</w:t>
            </w:r>
          </w:p>
        </w:tc>
      </w:tr>
      <w:tr w:rsidR="00234F7D" w:rsidTr="009A5ABB">
        <w:trPr>
          <w:trHeight w:val="2760"/>
        </w:trPr>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Лесной участок</w:t>
            </w:r>
          </w:p>
        </w:tc>
        <w:tc>
          <w:tcPr>
            <w:tcW w:w="3262" w:type="dxa"/>
            <w:tcBorders>
              <w:top w:val="single" w:sz="4" w:space="0" w:color="000000"/>
              <w:left w:val="single" w:sz="4" w:space="0" w:color="000000"/>
              <w:bottom w:val="single" w:sz="4" w:space="0" w:color="000000"/>
              <w:right w:val="single" w:sz="4" w:space="0" w:color="000000"/>
            </w:tcBorders>
            <w:vAlign w:val="center"/>
          </w:tcPr>
          <w:p w:rsidR="00234F7D" w:rsidRDefault="00234F7D" w:rsidP="00234F7D">
            <w:pPr>
              <w:pStyle w:val="ConsPlusNormal"/>
              <w:snapToGrid w:val="0"/>
              <w:ind w:firstLine="0"/>
              <w:rPr>
                <w:rFonts w:ascii="Times New Roman" w:hAnsi="Times New Roman" w:cs="Times New Roman"/>
                <w:sz w:val="24"/>
                <w:szCs w:val="24"/>
                <w:lang w:eastAsia="ar-SA"/>
              </w:rPr>
            </w:pPr>
          </w:p>
        </w:tc>
      </w:tr>
      <w:tr w:rsidR="00234F7D" w:rsidTr="009A5ABB">
        <w:trPr>
          <w:trHeight w:val="4370"/>
        </w:trPr>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sz w:val="24"/>
                <w:szCs w:val="24"/>
              </w:rPr>
              <w:t>охотхозяйственного</w:t>
            </w:r>
            <w:proofErr w:type="spellEnd"/>
            <w:r>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262" w:type="dxa"/>
            <w:tcBorders>
              <w:top w:val="single" w:sz="4" w:space="0" w:color="000000"/>
              <w:left w:val="single" w:sz="4" w:space="0" w:color="000000"/>
              <w:bottom w:val="single" w:sz="4" w:space="0" w:color="000000"/>
              <w:right w:val="single" w:sz="4" w:space="0" w:color="000000"/>
            </w:tcBorders>
            <w:vAlign w:val="center"/>
          </w:tcPr>
          <w:p w:rsidR="00234F7D" w:rsidRDefault="00234F7D" w:rsidP="00234F7D">
            <w:pPr>
              <w:pStyle w:val="ConsPlusNormal"/>
              <w:snapToGrid w:val="0"/>
              <w:ind w:firstLine="0"/>
              <w:rPr>
                <w:rFonts w:ascii="Times New Roman" w:hAnsi="Times New Roman" w:cs="Times New Roman"/>
                <w:sz w:val="24"/>
                <w:szCs w:val="24"/>
                <w:lang w:eastAsia="ar-SA"/>
              </w:rPr>
            </w:pPr>
          </w:p>
        </w:tc>
      </w:tr>
      <w:tr w:rsidR="00234F7D" w:rsidTr="009A5ABB">
        <w:trPr>
          <w:trHeight w:val="1860"/>
        </w:trPr>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3262" w:type="dxa"/>
            <w:tcBorders>
              <w:top w:val="single" w:sz="4" w:space="0" w:color="000000"/>
              <w:left w:val="single" w:sz="4" w:space="0" w:color="000000"/>
              <w:bottom w:val="single" w:sz="4" w:space="0" w:color="000000"/>
              <w:right w:val="single" w:sz="4" w:space="0" w:color="000000"/>
            </w:tcBorders>
            <w:vAlign w:val="center"/>
          </w:tcPr>
          <w:p w:rsidR="00234F7D" w:rsidRDefault="00234F7D" w:rsidP="00234F7D">
            <w:pPr>
              <w:pStyle w:val="ConsPlusNormal"/>
              <w:snapToGrid w:val="0"/>
              <w:ind w:firstLine="0"/>
              <w:rPr>
                <w:rFonts w:ascii="Times New Roman" w:hAnsi="Times New Roman" w:cs="Times New Roman"/>
                <w:sz w:val="24"/>
                <w:szCs w:val="24"/>
                <w:lang w:eastAsia="ar-SA"/>
              </w:rPr>
            </w:pP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жилищного строительства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Лицо, с которым в соответствии с Федеральным </w:t>
            </w:r>
            <w:hyperlink r:id="rId11" w:history="1">
              <w:r w:rsidRPr="0009100F">
                <w:rPr>
                  <w:rStyle w:val="ac"/>
                  <w:rFonts w:ascii="Times New Roman" w:hAnsi="Times New Roman" w:cs="Times New Roman"/>
                  <w:sz w:val="24"/>
                  <w:szCs w:val="24"/>
                </w:rPr>
                <w:t>законом</w:t>
              </w:r>
            </w:hyperlink>
            <w:r>
              <w:rPr>
                <w:rFonts w:ascii="Times New Roman" w:hAnsi="Times New Roman" w:cs="Times New Roman"/>
                <w:sz w:val="24"/>
                <w:szCs w:val="24"/>
              </w:rPr>
              <w:t xml:space="preserve"> от 29 декабря 2012 года № 275-ФЗ «О государственном оборонном заказе» или Федеральным </w:t>
            </w:r>
            <w:hyperlink r:id="rId12" w:history="1">
              <w:r w:rsidRPr="0009100F">
                <w:rPr>
                  <w:rStyle w:val="ac"/>
                  <w:rFonts w:ascii="Times New Roman" w:hAnsi="Times New Roman" w:cs="Times New Roman"/>
                  <w:sz w:val="24"/>
                  <w:szCs w:val="24"/>
                </w:rPr>
                <w:t>законом</w:t>
              </w:r>
            </w:hyperlink>
            <w:r>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Pr>
                <w:rFonts w:ascii="Times New Roman" w:hAnsi="Times New Roman" w:cs="Times New Roman"/>
                <w:sz w:val="24"/>
                <w:szCs w:val="24"/>
              </w:rPr>
              <w:lastRenderedPageBreak/>
              <w:t>государства, осуществляемых полностью за счет средств федерального бюджета</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3" w:history="1">
              <w:r w:rsidRPr="0009100F">
                <w:rPr>
                  <w:rStyle w:val="ac"/>
                  <w:rFonts w:ascii="Times New Roman" w:hAnsi="Times New Roman" w:cs="Times New Roman"/>
                  <w:sz w:val="24"/>
                  <w:szCs w:val="24"/>
                </w:rPr>
                <w:t>законом</w:t>
              </w:r>
            </w:hyperlink>
            <w:r w:rsidRPr="0009100F">
              <w:rPr>
                <w:sz w:val="24"/>
                <w:szCs w:val="24"/>
              </w:rPr>
              <w:t xml:space="preserve"> </w:t>
            </w:r>
            <w:r>
              <w:rPr>
                <w:rFonts w:ascii="Times New Roman" w:hAnsi="Times New Roman" w:cs="Times New Roman"/>
                <w:sz w:val="24"/>
                <w:szCs w:val="24"/>
              </w:rPr>
              <w:t xml:space="preserve">от 29 декабря 2012 года № 275-ФЗ «О государственном оборонном заказе» или Федеральным </w:t>
            </w:r>
            <w:hyperlink r:id="rId14" w:history="1">
              <w:r w:rsidRPr="0009100F">
                <w:rPr>
                  <w:rStyle w:val="ac"/>
                  <w:rFonts w:ascii="Times New Roman" w:hAnsi="Times New Roman" w:cs="Times New Roman"/>
                  <w:sz w:val="24"/>
                  <w:szCs w:val="24"/>
                </w:rPr>
                <w:t>законом</w:t>
              </w:r>
            </w:hyperlink>
            <w:r>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Государственный контракт</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предназначенный для жилищного строительства</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234F7D" w:rsidTr="009A5ABB">
        <w:tc>
          <w:tcPr>
            <w:tcW w:w="3070"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551" w:type="dxa"/>
            <w:tcBorders>
              <w:top w:val="single" w:sz="4" w:space="0" w:color="000000"/>
              <w:left w:val="single" w:sz="4" w:space="0" w:color="000000"/>
              <w:bottom w:val="single" w:sz="4" w:space="0" w:color="000000"/>
              <w:right w:val="nil"/>
            </w:tcBorders>
            <w:vAlign w:val="center"/>
            <w:hideMark/>
          </w:tcPr>
          <w:p w:rsidR="00234F7D" w:rsidRDefault="00234F7D" w:rsidP="00234F7D">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234F7D" w:rsidRDefault="00234F7D" w:rsidP="00234F7D">
            <w:pPr>
              <w:pStyle w:val="ConsPlusNormal"/>
              <w:ind w:firstLine="0"/>
              <w:rPr>
                <w:lang w:eastAsia="ar-SA"/>
              </w:rPr>
            </w:pPr>
            <w:r>
              <w:rPr>
                <w:rFonts w:ascii="Times New Roman" w:hAnsi="Times New Roman" w:cs="Times New Roman"/>
                <w:sz w:val="24"/>
                <w:szCs w:val="24"/>
              </w:rPr>
              <w:t xml:space="preserve">Соглашение об изъятии земельного участка для государственных или муниципальных </w:t>
            </w:r>
            <w:proofErr w:type="gramStart"/>
            <w:r>
              <w:rPr>
                <w:rFonts w:ascii="Times New Roman" w:hAnsi="Times New Roman" w:cs="Times New Roman"/>
                <w:sz w:val="24"/>
                <w:szCs w:val="24"/>
              </w:rPr>
              <w:t>нужд</w:t>
            </w:r>
            <w:proofErr w:type="gramEnd"/>
            <w:r>
              <w:rPr>
                <w:rFonts w:ascii="Times New Roman" w:hAnsi="Times New Roman" w:cs="Times New Roman"/>
                <w:sz w:val="24"/>
                <w:szCs w:val="24"/>
              </w:rPr>
              <w:t xml:space="preserve"> или решение суда, на основании которого земельный участок изъят для государственных или муниципальных нужд</w:t>
            </w:r>
          </w:p>
        </w:tc>
      </w:tr>
    </w:tbl>
    <w:p w:rsidR="003D22F8" w:rsidRDefault="003D22F8" w:rsidP="00DB60CD">
      <w:pPr>
        <w:ind w:left="709"/>
        <w:jc w:val="both"/>
        <w:rPr>
          <w:sz w:val="28"/>
          <w:szCs w:val="28"/>
        </w:rPr>
      </w:pPr>
    </w:p>
    <w:p w:rsidR="003D22F8" w:rsidRPr="00234F7D" w:rsidRDefault="003D22F8" w:rsidP="00DB60CD">
      <w:pPr>
        <w:ind w:left="709"/>
        <w:jc w:val="both"/>
        <w:rPr>
          <w:sz w:val="24"/>
          <w:szCs w:val="24"/>
        </w:rPr>
      </w:pPr>
      <w:r w:rsidRPr="00234F7D">
        <w:rPr>
          <w:sz w:val="24"/>
          <w:szCs w:val="24"/>
        </w:rPr>
        <w:t>3) изложить пункт 2.7 раздела 2 в следующей редакции:</w:t>
      </w:r>
    </w:p>
    <w:p w:rsidR="009A5ABB" w:rsidRDefault="009A5ABB" w:rsidP="00EA2B6B">
      <w:pPr>
        <w:widowControl w:val="0"/>
        <w:autoSpaceDE w:val="0"/>
        <w:ind w:firstLine="709"/>
        <w:jc w:val="both"/>
        <w:rPr>
          <w:sz w:val="24"/>
          <w:szCs w:val="24"/>
        </w:rPr>
      </w:pPr>
      <w:r>
        <w:rPr>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w:t>
      </w:r>
    </w:p>
    <w:tbl>
      <w:tblPr>
        <w:tblW w:w="9587" w:type="dxa"/>
        <w:tblInd w:w="108" w:type="dxa"/>
        <w:tblLayout w:type="fixed"/>
        <w:tblLook w:val="04A0" w:firstRow="1" w:lastRow="0" w:firstColumn="1" w:lastColumn="0" w:noHBand="0" w:noVBand="1"/>
      </w:tblPr>
      <w:tblGrid>
        <w:gridCol w:w="2662"/>
        <w:gridCol w:w="2602"/>
        <w:gridCol w:w="4323"/>
      </w:tblGrid>
      <w:tr w:rsidR="009A5ABB" w:rsidTr="009A5ABB">
        <w:trPr>
          <w:trHeight w:val="23"/>
        </w:trPr>
        <w:tc>
          <w:tcPr>
            <w:tcW w:w="9587" w:type="dxa"/>
            <w:gridSpan w:val="3"/>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jc w:val="center"/>
              <w:rPr>
                <w:lang w:eastAsia="ar-SA"/>
              </w:rPr>
            </w:pPr>
            <w:r w:rsidRPr="00C678F0">
              <w:rPr>
                <w:rFonts w:ascii="Times New Roman" w:hAnsi="Times New Roman" w:cs="Times New Roman"/>
                <w:sz w:val="24"/>
                <w:szCs w:val="24"/>
              </w:rPr>
              <w:t>В собственность за плату</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Pr="00C678F0" w:rsidRDefault="009A5ABB" w:rsidP="00264135">
            <w:pPr>
              <w:pStyle w:val="ConsPlusNormal"/>
              <w:ind w:firstLine="0"/>
              <w:rPr>
                <w:rFonts w:ascii="Times New Roman" w:hAnsi="Times New Roman" w:cs="Times New Roman"/>
                <w:sz w:val="24"/>
                <w:szCs w:val="24"/>
                <w:lang w:eastAsia="ar-SA"/>
              </w:rPr>
            </w:pPr>
            <w:r w:rsidRPr="00C678F0">
              <w:rPr>
                <w:rFonts w:ascii="Times New Roman" w:hAnsi="Times New Roman" w:cs="Times New Roman"/>
                <w:sz w:val="24"/>
                <w:szCs w:val="24"/>
              </w:rPr>
              <w:t>Лицо, с которым заключен договор о комплексном освоении территории</w:t>
            </w:r>
          </w:p>
        </w:tc>
        <w:tc>
          <w:tcPr>
            <w:tcW w:w="2602" w:type="dxa"/>
            <w:vMerge w:val="restart"/>
            <w:tcBorders>
              <w:top w:val="single" w:sz="4" w:space="0" w:color="000000"/>
              <w:left w:val="single" w:sz="4" w:space="0" w:color="000000"/>
              <w:bottom w:val="single" w:sz="4" w:space="0" w:color="000000"/>
              <w:right w:val="nil"/>
            </w:tcBorders>
            <w:hideMark/>
          </w:tcPr>
          <w:p w:rsidR="009A5ABB" w:rsidRPr="00C678F0" w:rsidRDefault="009A5ABB" w:rsidP="00264135">
            <w:pPr>
              <w:pStyle w:val="ConsPlusNormal"/>
              <w:ind w:firstLine="0"/>
              <w:rPr>
                <w:rFonts w:ascii="Times New Roman" w:hAnsi="Times New Roman" w:cs="Times New Roman"/>
                <w:sz w:val="24"/>
                <w:szCs w:val="24"/>
                <w:lang w:eastAsia="ar-SA"/>
              </w:rPr>
            </w:pPr>
            <w:r w:rsidRPr="00C678F0">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lang w:eastAsia="ar-SA"/>
              </w:rPr>
            </w:pPr>
            <w:r w:rsidRPr="00C678F0">
              <w:rPr>
                <w:rFonts w:ascii="Times New Roman" w:hAnsi="Times New Roman" w:cs="Times New Roman"/>
                <w:sz w:val="24"/>
                <w:szCs w:val="24"/>
              </w:rPr>
              <w:t>Выписка из Единого государственного реестра недвижимости (ЕГРН) об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lang w:eastAsia="ar-SA"/>
              </w:rPr>
            </w:pPr>
            <w:r w:rsidRPr="00C678F0">
              <w:rPr>
                <w:rFonts w:ascii="Times New Roman" w:hAnsi="Times New Roman" w:cs="Times New Roman"/>
                <w:sz w:val="24"/>
                <w:szCs w:val="24"/>
              </w:rPr>
              <w:t>Утвержденный проект планировки и 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lang w:eastAsia="ar-SA"/>
              </w:rPr>
            </w:pPr>
            <w:r w:rsidRPr="00C678F0">
              <w:rPr>
                <w:rFonts w:ascii="Times New Roman" w:hAnsi="Times New Roman" w:cs="Times New Roman"/>
                <w:sz w:val="24"/>
                <w:szCs w:val="24"/>
              </w:rPr>
              <w:t>Выписка из Единого государственного реестра юридических лиц (ЕГРЮЛ) о юридическом лице, являющемся заявителем</w:t>
            </w:r>
          </w:p>
        </w:tc>
      </w:tr>
      <w:tr w:rsidR="009A5ABB" w:rsidTr="009A5ABB">
        <w:trPr>
          <w:trHeight w:val="1676"/>
        </w:trPr>
        <w:tc>
          <w:tcPr>
            <w:tcW w:w="2662" w:type="dxa"/>
            <w:vMerge w:val="restart"/>
            <w:tcBorders>
              <w:top w:val="single" w:sz="4" w:space="0" w:color="000000"/>
              <w:left w:val="single" w:sz="4" w:space="0" w:color="000000"/>
              <w:bottom w:val="single" w:sz="4" w:space="0" w:color="000000"/>
              <w:right w:val="nil"/>
            </w:tcBorders>
            <w:hideMark/>
          </w:tcPr>
          <w:p w:rsidR="009A5ABB" w:rsidRPr="00C678F0" w:rsidRDefault="009A5ABB" w:rsidP="00264135">
            <w:pPr>
              <w:pStyle w:val="ConsPlusNormal"/>
              <w:ind w:firstLine="0"/>
              <w:rPr>
                <w:rFonts w:ascii="Times New Roman" w:hAnsi="Times New Roman" w:cs="Times New Roman"/>
                <w:sz w:val="24"/>
                <w:szCs w:val="24"/>
                <w:lang w:eastAsia="ar-SA"/>
              </w:rPr>
            </w:pPr>
            <w:r w:rsidRPr="00C678F0">
              <w:rPr>
                <w:rFonts w:ascii="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w:t>
            </w:r>
            <w:r w:rsidRPr="00C678F0">
              <w:rPr>
                <w:rFonts w:ascii="Times New Roman" w:hAnsi="Times New Roman" w:cs="Times New Roman"/>
                <w:sz w:val="24"/>
                <w:szCs w:val="24"/>
              </w:rPr>
              <w:lastRenderedPageBreak/>
              <w:t>в целях индивидуального жилищного строительства</w:t>
            </w:r>
          </w:p>
        </w:tc>
        <w:tc>
          <w:tcPr>
            <w:tcW w:w="2602" w:type="dxa"/>
            <w:vMerge w:val="restart"/>
            <w:tcBorders>
              <w:top w:val="single" w:sz="4" w:space="0" w:color="000000"/>
              <w:left w:val="single" w:sz="4" w:space="0" w:color="000000"/>
              <w:bottom w:val="single" w:sz="4" w:space="0" w:color="000000"/>
              <w:right w:val="nil"/>
            </w:tcBorders>
            <w:hideMark/>
          </w:tcPr>
          <w:p w:rsidR="009A5ABB" w:rsidRPr="00C678F0" w:rsidRDefault="009A5ABB" w:rsidP="00264135">
            <w:pPr>
              <w:pStyle w:val="ConsPlusNormal"/>
              <w:ind w:firstLine="0"/>
              <w:rPr>
                <w:rFonts w:ascii="Times New Roman" w:hAnsi="Times New Roman" w:cs="Times New Roman"/>
                <w:sz w:val="24"/>
                <w:szCs w:val="24"/>
                <w:lang w:eastAsia="ar-SA"/>
              </w:rPr>
            </w:pPr>
            <w:r w:rsidRPr="00C678F0">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образованный из </w:t>
            </w:r>
            <w:r w:rsidRPr="00C678F0">
              <w:rPr>
                <w:rFonts w:ascii="Times New Roman" w:hAnsi="Times New Roman" w:cs="Times New Roman"/>
                <w:sz w:val="24"/>
                <w:szCs w:val="24"/>
              </w:rPr>
              <w:lastRenderedPageBreak/>
              <w:t>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lang w:eastAsia="ar-SA"/>
              </w:rPr>
            </w:pPr>
            <w:r w:rsidRPr="00C678F0">
              <w:rPr>
                <w:rFonts w:ascii="Times New Roman" w:hAnsi="Times New Roman" w:cs="Times New Roman"/>
                <w:sz w:val="24"/>
                <w:szCs w:val="24"/>
              </w:rPr>
              <w:lastRenderedPageBreak/>
              <w:t xml:space="preserve">Выписка из </w:t>
            </w:r>
            <w:proofErr w:type="gramStart"/>
            <w:r w:rsidRPr="00C678F0">
              <w:rPr>
                <w:rFonts w:ascii="Times New Roman" w:hAnsi="Times New Roman" w:cs="Times New Roman"/>
                <w:sz w:val="24"/>
                <w:szCs w:val="24"/>
              </w:rPr>
              <w:t>ЕГРН  об</w:t>
            </w:r>
            <w:proofErr w:type="gramEnd"/>
            <w:r w:rsidRPr="00C678F0">
              <w:rPr>
                <w:rFonts w:ascii="Times New Roman" w:hAnsi="Times New Roman" w:cs="Times New Roman"/>
                <w:sz w:val="24"/>
                <w:szCs w:val="24"/>
              </w:rPr>
              <w:t xml:space="preserve"> объекте недвижимости (об испрашиваемом земельном участке)</w:t>
            </w:r>
          </w:p>
        </w:tc>
      </w:tr>
      <w:tr w:rsidR="009A5ABB" w:rsidTr="009A5ABB">
        <w:trPr>
          <w:trHeight w:val="1065"/>
        </w:trPr>
        <w:tc>
          <w:tcPr>
            <w:tcW w:w="266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lang w:eastAsia="ar-SA"/>
              </w:rPr>
            </w:pPr>
            <w:r w:rsidRPr="00C678F0">
              <w:rPr>
                <w:rFonts w:ascii="Times New Roman" w:hAnsi="Times New Roman" w:cs="Times New Roman"/>
                <w:sz w:val="24"/>
                <w:szCs w:val="24"/>
              </w:rPr>
              <w:t>Выписка из ЕГРЮЛ о юридическом лице, являющемся заявителем</w:t>
            </w:r>
          </w:p>
        </w:tc>
      </w:tr>
      <w:tr w:rsidR="009A5ABB" w:rsidTr="009A5ABB">
        <w:trPr>
          <w:trHeight w:val="1665"/>
        </w:trPr>
        <w:tc>
          <w:tcPr>
            <w:tcW w:w="266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lang w:eastAsia="ar-SA"/>
              </w:rPr>
            </w:pPr>
            <w:r w:rsidRPr="00C678F0">
              <w:rPr>
                <w:rFonts w:ascii="Times New Roman" w:hAnsi="Times New Roman" w:cs="Times New Roman"/>
                <w:sz w:val="24"/>
                <w:szCs w:val="24"/>
              </w:rPr>
              <w:t>Утвержденный проект планировки и утвержденный проект межевания территории</w:t>
            </w:r>
          </w:p>
        </w:tc>
      </w:tr>
      <w:tr w:rsidR="009A5ABB" w:rsidTr="009A5ABB">
        <w:trPr>
          <w:trHeight w:val="885"/>
        </w:trPr>
        <w:tc>
          <w:tcPr>
            <w:tcW w:w="2662" w:type="dxa"/>
            <w:vMerge w:val="restart"/>
            <w:tcBorders>
              <w:top w:val="single" w:sz="4" w:space="0" w:color="000000"/>
              <w:left w:val="single" w:sz="4" w:space="0" w:color="000000"/>
              <w:bottom w:val="single" w:sz="4" w:space="0" w:color="000000"/>
              <w:right w:val="nil"/>
            </w:tcBorders>
            <w:vAlign w:val="center"/>
          </w:tcPr>
          <w:p w:rsidR="009A5ABB" w:rsidRPr="00C678F0" w:rsidRDefault="009A5ABB" w:rsidP="00264135">
            <w:pPr>
              <w:suppressAutoHyphens w:val="0"/>
              <w:autoSpaceDE w:val="0"/>
              <w:jc w:val="center"/>
              <w:rPr>
                <w:sz w:val="24"/>
                <w:szCs w:val="24"/>
              </w:rPr>
            </w:pPr>
            <w:r w:rsidRPr="00C678F0">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A5ABB" w:rsidRPr="00C678F0" w:rsidRDefault="009A5ABB" w:rsidP="00264135">
            <w:pPr>
              <w:suppressAutoHyphens w:val="0"/>
              <w:autoSpaceDE w:val="0"/>
              <w:jc w:val="center"/>
              <w:rPr>
                <w:sz w:val="24"/>
                <w:szCs w:val="24"/>
              </w:rPr>
            </w:pPr>
          </w:p>
          <w:p w:rsidR="009A5ABB" w:rsidRPr="00C678F0" w:rsidRDefault="009A5ABB" w:rsidP="00264135">
            <w:pPr>
              <w:suppressAutoHyphens w:val="0"/>
              <w:autoSpaceDE w:val="0"/>
              <w:jc w:val="center"/>
              <w:rPr>
                <w:sz w:val="24"/>
                <w:szCs w:val="24"/>
              </w:rPr>
            </w:pPr>
          </w:p>
          <w:p w:rsidR="009A5ABB" w:rsidRPr="00C678F0" w:rsidRDefault="009A5ABB" w:rsidP="00264135">
            <w:pPr>
              <w:suppressAutoHyphens w:val="0"/>
              <w:autoSpaceDE w:val="0"/>
              <w:jc w:val="center"/>
              <w:rPr>
                <w:sz w:val="24"/>
                <w:szCs w:val="24"/>
              </w:rPr>
            </w:pPr>
          </w:p>
          <w:p w:rsidR="009A5ABB" w:rsidRPr="00C678F0" w:rsidRDefault="009A5ABB" w:rsidP="00264135">
            <w:pPr>
              <w:suppressAutoHyphens w:val="0"/>
              <w:autoSpaceDE w:val="0"/>
              <w:jc w:val="center"/>
              <w:rPr>
                <w:sz w:val="24"/>
                <w:szCs w:val="24"/>
              </w:rPr>
            </w:pPr>
          </w:p>
          <w:p w:rsidR="009A5ABB" w:rsidRPr="00C678F0" w:rsidRDefault="009A5ABB" w:rsidP="00264135">
            <w:pPr>
              <w:suppressAutoHyphens w:val="0"/>
              <w:autoSpaceDE w:val="0"/>
              <w:jc w:val="center"/>
              <w:rPr>
                <w:sz w:val="24"/>
                <w:szCs w:val="24"/>
              </w:rPr>
            </w:pPr>
          </w:p>
          <w:p w:rsidR="009A5ABB" w:rsidRPr="00C678F0" w:rsidRDefault="009A5ABB" w:rsidP="00264135">
            <w:pPr>
              <w:snapToGrid w:val="0"/>
              <w:jc w:val="center"/>
              <w:rPr>
                <w:sz w:val="24"/>
                <w:szCs w:val="24"/>
              </w:rPr>
            </w:pPr>
          </w:p>
        </w:tc>
        <w:tc>
          <w:tcPr>
            <w:tcW w:w="2602" w:type="dxa"/>
            <w:vMerge w:val="restart"/>
            <w:tcBorders>
              <w:top w:val="single" w:sz="4" w:space="0" w:color="000000"/>
              <w:left w:val="single" w:sz="4" w:space="0" w:color="000000"/>
              <w:bottom w:val="single" w:sz="4" w:space="0" w:color="000000"/>
              <w:right w:val="nil"/>
            </w:tcBorders>
            <w:vAlign w:val="center"/>
          </w:tcPr>
          <w:p w:rsidR="009A5ABB" w:rsidRPr="00C678F0" w:rsidRDefault="009A5ABB" w:rsidP="00264135">
            <w:pPr>
              <w:suppressAutoHyphens w:val="0"/>
              <w:autoSpaceDE w:val="0"/>
              <w:jc w:val="center"/>
              <w:rPr>
                <w:sz w:val="24"/>
                <w:szCs w:val="24"/>
              </w:rPr>
            </w:pPr>
            <w:r w:rsidRPr="00C678F0">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A5ABB" w:rsidRPr="00C678F0" w:rsidRDefault="009A5ABB" w:rsidP="00264135">
            <w:pPr>
              <w:snapToGrid w:val="0"/>
              <w:jc w:val="center"/>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autoSpaceDE w:val="0"/>
            </w:pPr>
            <w:r w:rsidRPr="00C678F0">
              <w:rPr>
                <w:sz w:val="24"/>
                <w:szCs w:val="24"/>
              </w:rPr>
              <w:t>Утвержденный проект планировки и утвержденный проект межевания территории</w:t>
            </w:r>
          </w:p>
        </w:tc>
      </w:tr>
      <w:tr w:rsidR="009A5ABB" w:rsidTr="009A5ABB">
        <w:trPr>
          <w:trHeight w:val="1200"/>
        </w:trPr>
        <w:tc>
          <w:tcPr>
            <w:tcW w:w="266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tcPr>
          <w:p w:rsidR="009A5ABB" w:rsidRPr="00C678F0" w:rsidRDefault="009A5ABB" w:rsidP="00264135">
            <w:pPr>
              <w:suppressAutoHyphens w:val="0"/>
              <w:autoSpaceDE w:val="0"/>
              <w:snapToGrid w:val="0"/>
              <w:rPr>
                <w:sz w:val="24"/>
                <w:szCs w:val="24"/>
              </w:rPr>
            </w:pPr>
          </w:p>
          <w:p w:rsidR="009A5ABB" w:rsidRPr="00C678F0" w:rsidRDefault="009A5ABB" w:rsidP="00264135">
            <w:pPr>
              <w:suppressAutoHyphens w:val="0"/>
              <w:autoSpaceDE w:val="0"/>
              <w:rPr>
                <w:sz w:val="24"/>
                <w:szCs w:val="24"/>
              </w:rPr>
            </w:pPr>
            <w:r w:rsidRPr="00C678F0">
              <w:rPr>
                <w:sz w:val="24"/>
                <w:szCs w:val="24"/>
              </w:rPr>
              <w:t>Выписка из ЕГРН об объекте недвижимости (об испрашиваемом земельном участке)</w:t>
            </w:r>
          </w:p>
          <w:p w:rsidR="009A5ABB" w:rsidRPr="00C678F0" w:rsidRDefault="009A5ABB" w:rsidP="00264135">
            <w:pPr>
              <w:pStyle w:val="ConsPlusNormal"/>
              <w:jc w:val="center"/>
              <w:rPr>
                <w:sz w:val="24"/>
                <w:szCs w:val="24"/>
                <w:lang w:eastAsia="ar-SA"/>
              </w:rPr>
            </w:pPr>
          </w:p>
        </w:tc>
      </w:tr>
      <w:tr w:rsidR="009A5ABB" w:rsidTr="009A5ABB">
        <w:trPr>
          <w:trHeight w:val="1005"/>
        </w:trPr>
        <w:tc>
          <w:tcPr>
            <w:tcW w:w="266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tcPr>
          <w:p w:rsidR="009A5ABB" w:rsidRPr="00C678F0" w:rsidRDefault="009A5ABB" w:rsidP="00264135">
            <w:pPr>
              <w:suppressAutoHyphens w:val="0"/>
              <w:autoSpaceDE w:val="0"/>
              <w:rPr>
                <w:sz w:val="24"/>
                <w:szCs w:val="24"/>
              </w:rPr>
            </w:pPr>
            <w:r w:rsidRPr="00C678F0">
              <w:rPr>
                <w:sz w:val="24"/>
                <w:szCs w:val="24"/>
              </w:rPr>
              <w:t>Выписка из ЕГРЮЛ о юридическом лице, являющемся заявителем</w:t>
            </w:r>
          </w:p>
          <w:p w:rsidR="009A5ABB" w:rsidRPr="00C678F0" w:rsidRDefault="009A5ABB" w:rsidP="00264135">
            <w:pPr>
              <w:pStyle w:val="ConsPlusNormal"/>
              <w:jc w:val="center"/>
              <w:rPr>
                <w:sz w:val="24"/>
                <w:szCs w:val="24"/>
                <w:lang w:eastAsia="ar-SA"/>
              </w:rPr>
            </w:pPr>
          </w:p>
        </w:tc>
      </w:tr>
      <w:tr w:rsidR="009A5ABB" w:rsidTr="009A5ABB">
        <w:trPr>
          <w:trHeight w:val="3570"/>
        </w:trPr>
        <w:tc>
          <w:tcPr>
            <w:tcW w:w="266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tcPr>
          <w:p w:rsidR="009A5ABB" w:rsidRPr="00C678F0" w:rsidRDefault="009A5ABB" w:rsidP="00264135">
            <w:pPr>
              <w:autoSpaceDE w:val="0"/>
              <w:snapToGrid w:val="0"/>
              <w:rPr>
                <w:sz w:val="24"/>
                <w:szCs w:val="24"/>
              </w:rPr>
            </w:pP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Pr="00C678F0" w:rsidRDefault="009A5ABB" w:rsidP="00264135">
            <w:pPr>
              <w:pStyle w:val="ConsPlusNormal"/>
              <w:ind w:firstLine="0"/>
              <w:rPr>
                <w:rFonts w:ascii="Times New Roman" w:hAnsi="Times New Roman" w:cs="Times New Roman"/>
                <w:sz w:val="24"/>
                <w:szCs w:val="24"/>
                <w:lang w:eastAsia="ar-SA"/>
              </w:rPr>
            </w:pPr>
            <w:r w:rsidRPr="00C678F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02" w:type="dxa"/>
            <w:vMerge w:val="restart"/>
            <w:tcBorders>
              <w:top w:val="single" w:sz="4" w:space="0" w:color="000000"/>
              <w:left w:val="single" w:sz="4" w:space="0" w:color="000000"/>
              <w:bottom w:val="single" w:sz="4" w:space="0" w:color="000000"/>
              <w:right w:val="nil"/>
            </w:tcBorders>
            <w:hideMark/>
          </w:tcPr>
          <w:p w:rsidR="009A5ABB" w:rsidRPr="00C678F0" w:rsidRDefault="009A5ABB" w:rsidP="00264135">
            <w:pPr>
              <w:pStyle w:val="ConsPlusNormal"/>
              <w:ind w:firstLine="0"/>
              <w:rPr>
                <w:rFonts w:ascii="Times New Roman" w:hAnsi="Times New Roman" w:cs="Times New Roman"/>
                <w:sz w:val="24"/>
                <w:szCs w:val="24"/>
                <w:lang w:eastAsia="ar-SA"/>
              </w:rPr>
            </w:pPr>
            <w:r w:rsidRPr="00C678F0">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lang w:eastAsia="ar-SA"/>
              </w:rPr>
            </w:pPr>
            <w:r w:rsidRPr="00C678F0">
              <w:rPr>
                <w:rFonts w:ascii="Times New Roman" w:hAnsi="Times New Roman" w:cs="Times New Roman"/>
                <w:sz w:val="24"/>
                <w:szCs w:val="24"/>
              </w:rPr>
              <w:t>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720"/>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Pr="00C678F0" w:rsidRDefault="009A5ABB" w:rsidP="00264135">
            <w:pPr>
              <w:pStyle w:val="ConsPlusNormal"/>
              <w:ind w:firstLine="0"/>
              <w:rPr>
                <w:rFonts w:ascii="Times New Roman" w:hAnsi="Times New Roman" w:cs="Times New Roman"/>
                <w:sz w:val="24"/>
                <w:szCs w:val="24"/>
                <w:lang w:eastAsia="ar-SA"/>
              </w:rPr>
            </w:pPr>
            <w:r w:rsidRPr="00C678F0">
              <w:rPr>
                <w:rFonts w:ascii="Times New Roman" w:hAnsi="Times New Roman" w:cs="Times New Roman"/>
                <w:sz w:val="24"/>
                <w:szCs w:val="24"/>
              </w:rPr>
              <w:t xml:space="preserve">Некоммерческая организация, созданная гражданами, которой предоставлен </w:t>
            </w:r>
            <w:r w:rsidRPr="00C678F0">
              <w:rPr>
                <w:rFonts w:ascii="Times New Roman" w:hAnsi="Times New Roman" w:cs="Times New Roman"/>
                <w:sz w:val="24"/>
                <w:szCs w:val="24"/>
              </w:rPr>
              <w:lastRenderedPageBreak/>
              <w:t>земельный участок для комплексного освоения в целях индивидуального жилищного строительства</w:t>
            </w:r>
          </w:p>
        </w:tc>
        <w:tc>
          <w:tcPr>
            <w:tcW w:w="2602" w:type="dxa"/>
            <w:vMerge w:val="restart"/>
            <w:tcBorders>
              <w:top w:val="single" w:sz="4" w:space="0" w:color="000000"/>
              <w:left w:val="single" w:sz="4" w:space="0" w:color="000000"/>
              <w:bottom w:val="single" w:sz="4" w:space="0" w:color="000000"/>
              <w:right w:val="nil"/>
            </w:tcBorders>
            <w:hideMark/>
          </w:tcPr>
          <w:p w:rsidR="009A5ABB" w:rsidRPr="00C678F0" w:rsidRDefault="009A5ABB" w:rsidP="00264135">
            <w:pPr>
              <w:pStyle w:val="ConsPlusNormal"/>
              <w:ind w:firstLine="0"/>
              <w:rPr>
                <w:rFonts w:ascii="Times New Roman" w:hAnsi="Times New Roman" w:cs="Times New Roman"/>
                <w:sz w:val="24"/>
                <w:szCs w:val="24"/>
                <w:lang w:eastAsia="ar-SA"/>
              </w:rPr>
            </w:pPr>
            <w:r w:rsidRPr="00C678F0">
              <w:rPr>
                <w:rFonts w:ascii="Times New Roman" w:hAnsi="Times New Roman" w:cs="Times New Roman"/>
                <w:sz w:val="24"/>
                <w:szCs w:val="24"/>
              </w:rPr>
              <w:lastRenderedPageBreak/>
              <w:t xml:space="preserve">Земельный участок, образованный в результате раздела земельного участка, </w:t>
            </w:r>
            <w:r w:rsidRPr="00C678F0">
              <w:rPr>
                <w:rFonts w:ascii="Times New Roman" w:hAnsi="Times New Roman" w:cs="Times New Roman"/>
                <w:sz w:val="24"/>
                <w:szCs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sz w:val="24"/>
                <w:szCs w:val="24"/>
                <w:lang w:eastAsia="ar-SA"/>
              </w:rPr>
            </w:pPr>
            <w:r w:rsidRPr="00C678F0">
              <w:rPr>
                <w:rFonts w:ascii="Times New Roman" w:hAnsi="Times New Roman" w:cs="Times New Roman"/>
                <w:sz w:val="24"/>
                <w:szCs w:val="24"/>
              </w:rPr>
              <w:lastRenderedPageBreak/>
              <w:t>Договор о комплексном освоении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sz w:val="24"/>
                <w:szCs w:val="24"/>
                <w:lang w:eastAsia="ar-SA"/>
              </w:rPr>
            </w:pPr>
            <w:r w:rsidRPr="00C678F0">
              <w:rPr>
                <w:rFonts w:ascii="Times New Roman" w:hAnsi="Times New Roman" w:cs="Times New Roman"/>
                <w:sz w:val="24"/>
                <w:szCs w:val="24"/>
              </w:rPr>
              <w:t xml:space="preserve">Выписка из </w:t>
            </w:r>
            <w:proofErr w:type="gramStart"/>
            <w:r w:rsidRPr="00C678F0">
              <w:rPr>
                <w:rFonts w:ascii="Times New Roman" w:hAnsi="Times New Roman" w:cs="Times New Roman"/>
                <w:sz w:val="24"/>
                <w:szCs w:val="24"/>
              </w:rPr>
              <w:t>ЕГРН  об</w:t>
            </w:r>
            <w:proofErr w:type="gramEnd"/>
            <w:r w:rsidRPr="00C678F0">
              <w:rPr>
                <w:rFonts w:ascii="Times New Roman" w:hAnsi="Times New Roman" w:cs="Times New Roman"/>
                <w:sz w:val="24"/>
                <w:szCs w:val="24"/>
              </w:rPr>
              <w:t xml:space="preserve"> объекте недвижимости (об испрашиваемом </w:t>
            </w:r>
            <w:r w:rsidRPr="00C678F0">
              <w:rPr>
                <w:rFonts w:ascii="Times New Roman" w:hAnsi="Times New Roman" w:cs="Times New Roman"/>
                <w:sz w:val="24"/>
                <w:szCs w:val="24"/>
              </w:rPr>
              <w:lastRenderedPageBreak/>
              <w:t>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sz w:val="24"/>
                <w:szCs w:val="24"/>
                <w:lang w:eastAsia="ar-SA"/>
              </w:rPr>
            </w:pPr>
            <w:r w:rsidRPr="00C678F0">
              <w:rPr>
                <w:rFonts w:ascii="Times New Roman" w:hAnsi="Times New Roman" w:cs="Times New Roman"/>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Pr="00C678F0" w:rsidRDefault="009A5ABB" w:rsidP="00264135">
            <w:pPr>
              <w:pStyle w:val="ConsPlusNormal"/>
              <w:ind w:firstLine="0"/>
              <w:rPr>
                <w:rFonts w:ascii="Times New Roman" w:hAnsi="Times New Roman" w:cs="Times New Roman"/>
                <w:sz w:val="24"/>
                <w:szCs w:val="24"/>
                <w:lang w:eastAsia="ar-SA"/>
              </w:rPr>
            </w:pPr>
            <w:r w:rsidRPr="00C678F0">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2602" w:type="dxa"/>
            <w:vMerge w:val="restart"/>
            <w:tcBorders>
              <w:top w:val="single" w:sz="4" w:space="0" w:color="000000"/>
              <w:left w:val="single" w:sz="4" w:space="0" w:color="000000"/>
              <w:bottom w:val="single" w:sz="4" w:space="0" w:color="000000"/>
              <w:right w:val="nil"/>
            </w:tcBorders>
            <w:hideMark/>
          </w:tcPr>
          <w:p w:rsidR="009A5ABB" w:rsidRPr="00C678F0" w:rsidRDefault="009A5ABB" w:rsidP="00264135">
            <w:pPr>
              <w:pStyle w:val="ConsPlusNormal"/>
              <w:ind w:firstLine="0"/>
              <w:rPr>
                <w:rFonts w:ascii="Times New Roman" w:hAnsi="Times New Roman" w:cs="Times New Roman"/>
                <w:sz w:val="24"/>
                <w:szCs w:val="24"/>
                <w:lang w:eastAsia="ar-SA"/>
              </w:rPr>
            </w:pPr>
            <w:r w:rsidRPr="00C678F0">
              <w:rPr>
                <w:rFonts w:ascii="Times New Roman" w:hAnsi="Times New Roman" w:cs="Times New Roman"/>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sz w:val="24"/>
                <w:szCs w:val="24"/>
                <w:lang w:eastAsia="ar-SA"/>
              </w:rPr>
            </w:pPr>
            <w:r w:rsidRPr="00C678F0">
              <w:rPr>
                <w:rFonts w:ascii="Times New Roman" w:hAnsi="Times New Roman" w:cs="Times New Roman"/>
                <w:sz w:val="24"/>
                <w:szCs w:val="24"/>
              </w:rPr>
              <w:t>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C678F0"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C678F0" w:rsidRDefault="009A5ABB" w:rsidP="00264135">
            <w:pPr>
              <w:pStyle w:val="ConsPlusNormal"/>
              <w:ind w:firstLine="0"/>
              <w:rPr>
                <w:sz w:val="24"/>
                <w:szCs w:val="24"/>
                <w:lang w:eastAsia="ar-SA"/>
              </w:rPr>
            </w:pPr>
            <w:r w:rsidRPr="00C678F0">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A5ABB" w:rsidTr="009A5ABB">
        <w:trPr>
          <w:trHeight w:val="1390"/>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Собственник здания, сооружения либо помещения в здании, сооружении</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на котором расположено здание, сооружение</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 здании и (или) сооружении, расположенном (</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на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A5ABB" w:rsidTr="009A5ABB">
        <w:trPr>
          <w:trHeight w:val="61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sz w:val="24"/>
                <w:szCs w:val="24"/>
              </w:rPr>
              <w:t>Выписка из ЕГРЮЛ о юридическом лице, являющемся заявителем</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Юридическое лицо, использующее земельный участок на </w:t>
            </w:r>
            <w:r>
              <w:rPr>
                <w:rFonts w:ascii="Times New Roman" w:hAnsi="Times New Roman" w:cs="Times New Roman"/>
                <w:sz w:val="24"/>
                <w:szCs w:val="24"/>
              </w:rPr>
              <w:lastRenderedPageBreak/>
              <w:t>праве постоянного (бессрочного) пользования</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lastRenderedPageBreak/>
              <w:t xml:space="preserve">Земельный участок, принадлежащий юридическому лицу на </w:t>
            </w:r>
            <w:r>
              <w:rPr>
                <w:rFonts w:ascii="Times New Roman" w:hAnsi="Times New Roman" w:cs="Times New Roman"/>
                <w:sz w:val="24"/>
                <w:szCs w:val="24"/>
              </w:rPr>
              <w:lastRenderedPageBreak/>
              <w:t>праве постоянного (бессрочного) пользования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lastRenderedPageBreak/>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885"/>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ЕГРИП об индивидуальном предпринимателе, являющемся заявителем</w:t>
            </w:r>
          </w:p>
        </w:tc>
      </w:tr>
      <w:tr w:rsidR="009A5ABB" w:rsidTr="009A5ABB">
        <w:trPr>
          <w:trHeight w:val="986"/>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sz w:val="24"/>
                <w:szCs w:val="24"/>
              </w:rPr>
              <w:t>Выписка из ЕГРЮЛ о юридическом лице, являющемся заявителем</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sz w:val="24"/>
                <w:szCs w:val="24"/>
              </w:rPr>
              <w:t>Выписка из ЕГРИП об индивидуальном предпринимателе, являющемся заявителем</w:t>
            </w:r>
          </w:p>
        </w:tc>
      </w:tr>
      <w:tr w:rsidR="009A5ABB" w:rsidTr="009A5ABB">
        <w:trPr>
          <w:trHeight w:val="4416"/>
        </w:trPr>
        <w:tc>
          <w:tcPr>
            <w:tcW w:w="266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0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9587" w:type="dxa"/>
            <w:gridSpan w:val="3"/>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jc w:val="center"/>
              <w:rPr>
                <w:lang w:eastAsia="ar-SA"/>
              </w:rPr>
            </w:pPr>
            <w:r>
              <w:rPr>
                <w:rFonts w:ascii="Times New Roman" w:hAnsi="Times New Roman" w:cs="Times New Roman"/>
                <w:color w:val="000000"/>
                <w:sz w:val="24"/>
                <w:szCs w:val="24"/>
              </w:rPr>
              <w:t>В собственность бесплатно</w:t>
            </w:r>
          </w:p>
        </w:tc>
      </w:tr>
      <w:tr w:rsidR="009A5ABB" w:rsidTr="009A5ABB">
        <w:trPr>
          <w:trHeight w:val="94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с которым заключен договор о развитии застроенной территории</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Утвержденный проект планировки и 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Религиозная организация, имеющая в собственности здания или сооружения </w:t>
            </w:r>
            <w:proofErr w:type="gramStart"/>
            <w:r>
              <w:rPr>
                <w:rFonts w:ascii="Times New Roman" w:hAnsi="Times New Roman" w:cs="Times New Roman"/>
                <w:sz w:val="24"/>
                <w:szCs w:val="24"/>
              </w:rPr>
              <w:t>религиозного</w:t>
            </w:r>
            <w:proofErr w:type="gramEnd"/>
            <w:r>
              <w:rPr>
                <w:rFonts w:ascii="Times New Roman" w:hAnsi="Times New Roman" w:cs="Times New Roman"/>
                <w:sz w:val="24"/>
                <w:szCs w:val="24"/>
              </w:rPr>
              <w:t xml:space="preserve"> или благотворительного назначения</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 xml:space="preserve">Земельный участок, на котором расположены здания или сооружения </w:t>
            </w:r>
            <w:proofErr w:type="gramStart"/>
            <w:r>
              <w:rPr>
                <w:rFonts w:ascii="Times New Roman" w:hAnsi="Times New Roman" w:cs="Times New Roman"/>
                <w:sz w:val="24"/>
                <w:szCs w:val="24"/>
              </w:rPr>
              <w:t>религиозного</w:t>
            </w:r>
            <w:proofErr w:type="gramEnd"/>
            <w:r>
              <w:rPr>
                <w:rFonts w:ascii="Times New Roman" w:hAnsi="Times New Roman" w:cs="Times New Roman"/>
                <w:sz w:val="24"/>
                <w:szCs w:val="24"/>
              </w:rPr>
              <w:t xml:space="preserve"> или благотворительного назначения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 здании и (или) сооружении, расположенном (</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на испрашиваемом земельном участке)</w:t>
            </w:r>
          </w:p>
        </w:tc>
      </w:tr>
      <w:tr w:rsidR="009A5ABB" w:rsidTr="009A5ABB">
        <w:trPr>
          <w:trHeight w:val="607"/>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A5ABB" w:rsidTr="009A5ABB">
        <w:trPr>
          <w:trHeight w:val="116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sz w:val="24"/>
                <w:szCs w:val="24"/>
              </w:rPr>
              <w:t>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1114"/>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некоммерческой организации, членом которой является гражданин</w:t>
            </w:r>
          </w:p>
        </w:tc>
      </w:tr>
      <w:tr w:rsidR="009A5ABB" w:rsidTr="009A5ABB">
        <w:trPr>
          <w:trHeight w:val="5244"/>
        </w:trPr>
        <w:tc>
          <w:tcPr>
            <w:tcW w:w="266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0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976"/>
        </w:trPr>
        <w:tc>
          <w:tcPr>
            <w:tcW w:w="2662" w:type="dxa"/>
            <w:tcBorders>
              <w:top w:val="single" w:sz="4" w:space="0" w:color="000000"/>
              <w:left w:val="single" w:sz="4" w:space="0" w:color="000000"/>
              <w:bottom w:val="single" w:sz="4" w:space="0" w:color="000000"/>
              <w:right w:val="nil"/>
            </w:tcBorders>
            <w:vAlign w:val="center"/>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w:t>
            </w:r>
            <w:proofErr w:type="gramStart"/>
            <w:r>
              <w:rPr>
                <w:rFonts w:ascii="Times New Roman" w:hAnsi="Times New Roman" w:cs="Times New Roman"/>
                <w:sz w:val="24"/>
                <w:szCs w:val="24"/>
              </w:rPr>
              <w:t>при условии что</w:t>
            </w:r>
            <w:proofErr w:type="gramEnd"/>
            <w:r>
              <w:rPr>
                <w:rFonts w:ascii="Times New Roman" w:hAnsi="Times New Roman" w:cs="Times New Roman"/>
                <w:sz w:val="24"/>
                <w:szCs w:val="24"/>
              </w:rPr>
              <w:t xml:space="preserve">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602" w:type="dxa"/>
            <w:tcBorders>
              <w:top w:val="single" w:sz="4" w:space="0" w:color="000000"/>
              <w:left w:val="single" w:sz="4" w:space="0" w:color="000000"/>
              <w:bottom w:val="single" w:sz="4" w:space="0" w:color="000000"/>
              <w:right w:val="nil"/>
            </w:tcBorders>
            <w:vAlign w:val="center"/>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4323" w:type="dxa"/>
            <w:tcBorders>
              <w:top w:val="single" w:sz="4" w:space="0" w:color="000000"/>
              <w:left w:val="single" w:sz="4" w:space="0" w:color="000000"/>
              <w:bottom w:val="single" w:sz="4" w:space="0" w:color="000000"/>
              <w:right w:val="single" w:sz="4" w:space="0" w:color="000000"/>
            </w:tcBorders>
            <w:vAlign w:val="center"/>
          </w:tcPr>
          <w:p w:rsidR="009A5ABB" w:rsidRDefault="009A5ABB" w:rsidP="00264135">
            <w:pPr>
              <w:pStyle w:val="ConsPlusNormal"/>
              <w:snapToGrid w:val="0"/>
              <w:ind w:firstLine="0"/>
              <w:rPr>
                <w:rFonts w:ascii="Times New Roman" w:hAnsi="Times New Roman" w:cs="Times New Roman"/>
                <w:sz w:val="24"/>
                <w:szCs w:val="24"/>
                <w:lang w:eastAsia="ar-SA"/>
              </w:rPr>
            </w:pPr>
          </w:p>
        </w:tc>
      </w:tr>
      <w:tr w:rsidR="009A5ABB" w:rsidTr="009A5ABB">
        <w:trPr>
          <w:trHeight w:val="3588"/>
        </w:trPr>
        <w:tc>
          <w:tcPr>
            <w:tcW w:w="266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0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1635"/>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Граждане, имеющие трех и более детей</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jc w:val="both"/>
              <w:rPr>
                <w:rFonts w:ascii="Times New Roman" w:hAnsi="Times New Roman" w:cs="Times New Roman"/>
                <w:color w:val="000000"/>
                <w:sz w:val="24"/>
                <w:szCs w:val="24"/>
                <w:lang w:eastAsia="ar-SA"/>
              </w:rPr>
            </w:pPr>
            <w:r>
              <w:rPr>
                <w:rFonts w:ascii="Times New Roman" w:hAnsi="Times New Roman" w:cs="Times New Roman"/>
                <w:sz w:val="24"/>
                <w:szCs w:val="24"/>
              </w:rPr>
              <w:t xml:space="preserve">Земельный участок, государственная собственность на которые на разграничена или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w:t>
            </w:r>
            <w:r>
              <w:rPr>
                <w:rFonts w:ascii="Times New Roman" w:eastAsia="Calibri" w:hAnsi="Times New Roman" w:cs="Times New Roman"/>
                <w:sz w:val="24"/>
                <w:szCs w:val="24"/>
              </w:rPr>
              <w:t>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1616"/>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autoSpaceDE w:val="0"/>
              <w:jc w:val="both"/>
            </w:pPr>
            <w:r>
              <w:rPr>
                <w:sz w:val="24"/>
                <w:szCs w:val="24"/>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9A5ABB" w:rsidTr="009A5ABB">
        <w:trPr>
          <w:trHeight w:val="1932"/>
        </w:trPr>
        <w:tc>
          <w:tcPr>
            <w:tcW w:w="266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60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60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9A5ABB" w:rsidTr="009A5ABB">
        <w:trPr>
          <w:trHeight w:val="23"/>
        </w:trPr>
        <w:tc>
          <w:tcPr>
            <w:tcW w:w="266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0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9A5ABB" w:rsidTr="009A5ABB">
        <w:trPr>
          <w:trHeight w:val="23"/>
        </w:trPr>
        <w:tc>
          <w:tcPr>
            <w:tcW w:w="9587" w:type="dxa"/>
            <w:gridSpan w:val="3"/>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jc w:val="center"/>
              <w:rPr>
                <w:lang w:eastAsia="ar-SA"/>
              </w:rPr>
            </w:pPr>
            <w:r>
              <w:rPr>
                <w:rFonts w:ascii="Times New Roman" w:hAnsi="Times New Roman" w:cs="Times New Roman"/>
                <w:sz w:val="24"/>
                <w:szCs w:val="24"/>
              </w:rPr>
              <w:t>В аренду</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Определяется в соответствии с указом </w:t>
            </w:r>
            <w:r>
              <w:rPr>
                <w:rFonts w:ascii="Times New Roman" w:hAnsi="Times New Roman" w:cs="Times New Roman"/>
                <w:sz w:val="24"/>
                <w:szCs w:val="24"/>
              </w:rPr>
              <w:lastRenderedPageBreak/>
              <w:t>или распоряжением Президента Российской Федерации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sz w:val="24"/>
                <w:szCs w:val="24"/>
              </w:rPr>
              <w:lastRenderedPageBreak/>
              <w:t>Указ или распоряжение Президента Российской Федерации</w:t>
            </w:r>
          </w:p>
        </w:tc>
      </w:tr>
      <w:tr w:rsidR="009A5ABB" w:rsidTr="009A5ABB">
        <w:trPr>
          <w:trHeight w:val="1170"/>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Распоряжение Правительства Российской Федерации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Распоряжение высшего должностного лица субъекта Российской Федерации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w:t>
            </w:r>
          </w:p>
        </w:tc>
        <w:tc>
          <w:tcPr>
            <w:tcW w:w="260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4323" w:type="dxa"/>
            <w:tcBorders>
              <w:top w:val="single" w:sz="4" w:space="0" w:color="000000"/>
              <w:left w:val="single" w:sz="4" w:space="0" w:color="000000"/>
              <w:bottom w:val="single" w:sz="4" w:space="0" w:color="000000"/>
              <w:right w:val="single" w:sz="4" w:space="0" w:color="000000"/>
            </w:tcBorders>
          </w:tcPr>
          <w:p w:rsidR="009A5ABB" w:rsidRDefault="009A5ABB" w:rsidP="00264135">
            <w:pPr>
              <w:pStyle w:val="ConsPlusNormal"/>
              <w:snapToGrid w:val="0"/>
              <w:ind w:firstLine="0"/>
              <w:rPr>
                <w:rFonts w:ascii="Times New Roman" w:hAnsi="Times New Roman" w:cs="Times New Roman"/>
                <w:color w:val="000000"/>
                <w:sz w:val="24"/>
                <w:szCs w:val="24"/>
                <w:lang w:eastAsia="ar-SA"/>
              </w:rPr>
            </w:pP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являющимся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Арендатор земельного участка, находящегося в государственной или муниципальной собственности, из которого образован испрашиваемый </w:t>
            </w:r>
            <w:r>
              <w:rPr>
                <w:rFonts w:ascii="Times New Roman" w:hAnsi="Times New Roman" w:cs="Times New Roman"/>
                <w:sz w:val="24"/>
                <w:szCs w:val="24"/>
              </w:rPr>
              <w:lastRenderedPageBreak/>
              <w:t>земельный участок</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 здании и (или) сооружении, расположенном (</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на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Утвержденный проект планировки и 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Утвержденный проект планировки и 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Pr>
                <w:rFonts w:ascii="Times New Roman" w:hAnsi="Times New Roman" w:cs="Times New Roman"/>
                <w:sz w:val="24"/>
                <w:szCs w:val="24"/>
              </w:rPr>
              <w:lastRenderedPageBreak/>
              <w:t>индивидуального жилищного строительства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lastRenderedPageBreak/>
              <w:t>Утвержденный проект планировки и 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1114"/>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некоммерческой организации, членом которой является гражданин</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 w:history="1">
              <w:r w:rsidRPr="0009100F">
                <w:rPr>
                  <w:rStyle w:val="ac"/>
                  <w:rFonts w:ascii="Times New Roman" w:hAnsi="Times New Roman" w:cs="Times New Roman"/>
                  <w:sz w:val="24"/>
                  <w:szCs w:val="24"/>
                </w:rPr>
                <w:t>статьей 39.20</w:t>
              </w:r>
            </w:hyperlink>
            <w:r>
              <w:rPr>
                <w:rFonts w:ascii="Times New Roman" w:hAnsi="Times New Roman" w:cs="Times New Roman"/>
                <w:sz w:val="24"/>
                <w:szCs w:val="24"/>
              </w:rPr>
              <w:t xml:space="preserve"> Земельного кодекса, на праве оперативного управления</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на котором расположены здания, сооружения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 здании и (или) сооружении, расположенном (</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на испрашиваемом земельном участке)</w:t>
            </w:r>
          </w:p>
        </w:tc>
      </w:tr>
      <w:tr w:rsidR="009A5ABB" w:rsidTr="009A5ABB">
        <w:trPr>
          <w:trHeight w:val="600"/>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 помещении в здании, сооружении, расположенном (</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на испрашиваемом земельном участке, в случае обращения собственника помещения)</w:t>
            </w:r>
          </w:p>
        </w:tc>
      </w:tr>
      <w:tr w:rsidR="009A5ABB" w:rsidTr="009A5ABB">
        <w:trPr>
          <w:trHeight w:val="1305"/>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Собственник объекта незавершенного </w:t>
            </w:r>
            <w:r>
              <w:rPr>
                <w:rFonts w:ascii="Times New Roman" w:hAnsi="Times New Roman" w:cs="Times New Roman"/>
                <w:sz w:val="24"/>
                <w:szCs w:val="24"/>
              </w:rPr>
              <w:lastRenderedPageBreak/>
              <w:t>строительства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lastRenderedPageBreak/>
              <w:t xml:space="preserve">Земельный участок, на котором расположен </w:t>
            </w:r>
            <w:r>
              <w:rPr>
                <w:rFonts w:ascii="Times New Roman" w:hAnsi="Times New Roman" w:cs="Times New Roman"/>
                <w:sz w:val="24"/>
                <w:szCs w:val="24"/>
              </w:rPr>
              <w:lastRenderedPageBreak/>
              <w:t>объект незавершенного строительства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lastRenderedPageBreak/>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w:t>
            </w:r>
            <w:r>
              <w:rPr>
                <w:rFonts w:ascii="Times New Roman" w:hAnsi="Times New Roman" w:cs="Times New Roman"/>
                <w:color w:val="000000"/>
                <w:sz w:val="24"/>
                <w:szCs w:val="24"/>
              </w:rPr>
              <w:lastRenderedPageBreak/>
              <w:t>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объекте незавершенного строительства, расположенном  на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ЕГРИП об индивидуальном предпринимателе,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с которым заключен договор о развитии застроенной территории</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1114"/>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Утвержденный проект планировки и 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Утвержденный проект планировки и 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Юридическое лицо, с которым заключен договор о комплексном освоении территории в целях строительства </w:t>
            </w:r>
            <w:r>
              <w:rPr>
                <w:rFonts w:ascii="Times New Roman" w:hAnsi="Times New Roman" w:cs="Times New Roman"/>
                <w:sz w:val="24"/>
                <w:szCs w:val="24"/>
              </w:rPr>
              <w:lastRenderedPageBreak/>
              <w:t>жилья экономического класса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lastRenderedPageBreak/>
              <w:t xml:space="preserve">Земельный участок, предназначенный для комплексного освоения территории в целях строительства </w:t>
            </w:r>
            <w:r>
              <w:rPr>
                <w:rFonts w:ascii="Times New Roman" w:hAnsi="Times New Roman" w:cs="Times New Roman"/>
                <w:sz w:val="24"/>
                <w:szCs w:val="24"/>
              </w:rPr>
              <w:lastRenderedPageBreak/>
              <w:t>жилья экономического класса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lastRenderedPageBreak/>
              <w:t>Утвержденный проект планировки и 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w:t>
            </w:r>
            <w:r>
              <w:rPr>
                <w:rFonts w:ascii="Times New Roman" w:hAnsi="Times New Roman" w:cs="Times New Roman"/>
                <w:color w:val="000000"/>
                <w:sz w:val="24"/>
                <w:szCs w:val="24"/>
              </w:rPr>
              <w:lastRenderedPageBreak/>
              <w:t>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930"/>
        </w:trPr>
        <w:tc>
          <w:tcPr>
            <w:tcW w:w="2662" w:type="dxa"/>
            <w:vMerge w:val="restart"/>
            <w:tcBorders>
              <w:top w:val="single" w:sz="4" w:space="0" w:color="000000"/>
              <w:left w:val="single" w:sz="4" w:space="0" w:color="000000"/>
              <w:bottom w:val="single" w:sz="4" w:space="0" w:color="000000"/>
              <w:right w:val="nil"/>
            </w:tcBorders>
            <w:vAlign w:val="center"/>
          </w:tcPr>
          <w:p w:rsidR="009A5ABB" w:rsidRDefault="009A5ABB" w:rsidP="00264135">
            <w:pPr>
              <w:suppressAutoHyphens w:val="0"/>
              <w:autoSpaceDE w:val="0"/>
              <w:rPr>
                <w:sz w:val="24"/>
                <w:szCs w:val="24"/>
              </w:rPr>
            </w:pPr>
            <w:r>
              <w:rPr>
                <w:sz w:val="24"/>
                <w:szCs w:val="24"/>
              </w:rPr>
              <w:t>Юридическое лицо, с которым заключен специальный инвестиционный контракт</w:t>
            </w:r>
          </w:p>
          <w:p w:rsidR="009A5ABB" w:rsidRDefault="009A5ABB" w:rsidP="00264135">
            <w:pPr>
              <w:snapToGrid w:val="0"/>
              <w:rPr>
                <w:sz w:val="24"/>
                <w:szCs w:val="24"/>
              </w:rPr>
            </w:pPr>
          </w:p>
          <w:p w:rsidR="009A5ABB" w:rsidRDefault="009A5ABB" w:rsidP="00264135">
            <w:pPr>
              <w:snapToGrid w:val="0"/>
              <w:rPr>
                <w:sz w:val="24"/>
                <w:szCs w:val="24"/>
              </w:rPr>
            </w:pPr>
          </w:p>
          <w:p w:rsidR="009A5ABB" w:rsidRDefault="009A5ABB" w:rsidP="00264135">
            <w:pPr>
              <w:snapToGrid w:val="0"/>
              <w:rPr>
                <w:sz w:val="24"/>
                <w:szCs w:val="24"/>
              </w:rPr>
            </w:pPr>
          </w:p>
          <w:p w:rsidR="009A5ABB" w:rsidRDefault="009A5ABB" w:rsidP="00264135">
            <w:pPr>
              <w:snapToGrid w:val="0"/>
              <w:rPr>
                <w:sz w:val="24"/>
                <w:szCs w:val="24"/>
              </w:rPr>
            </w:pPr>
          </w:p>
          <w:p w:rsidR="009A5ABB" w:rsidRDefault="009A5ABB" w:rsidP="00264135">
            <w:pPr>
              <w:snapToGrid w:val="0"/>
              <w:rPr>
                <w:sz w:val="24"/>
                <w:szCs w:val="24"/>
              </w:rPr>
            </w:pPr>
          </w:p>
        </w:tc>
        <w:tc>
          <w:tcPr>
            <w:tcW w:w="2602" w:type="dxa"/>
            <w:vMerge w:val="restart"/>
            <w:tcBorders>
              <w:top w:val="single" w:sz="4" w:space="0" w:color="000000"/>
              <w:left w:val="single" w:sz="4" w:space="0" w:color="000000"/>
              <w:bottom w:val="single" w:sz="4" w:space="0" w:color="000000"/>
              <w:right w:val="nil"/>
            </w:tcBorders>
            <w:vAlign w:val="center"/>
          </w:tcPr>
          <w:p w:rsidR="009A5ABB" w:rsidRDefault="009A5ABB" w:rsidP="00264135">
            <w:pPr>
              <w:suppressAutoHyphens w:val="0"/>
              <w:autoSpaceDE w:val="0"/>
              <w:rPr>
                <w:sz w:val="24"/>
                <w:szCs w:val="24"/>
              </w:rPr>
            </w:pPr>
            <w:r>
              <w:rPr>
                <w:sz w:val="24"/>
                <w:szCs w:val="24"/>
              </w:rPr>
              <w:t>Земельный участок, необходимый для осуществления деятельности, предусмотренной специальным инвестиционным контрактом</w:t>
            </w:r>
          </w:p>
          <w:p w:rsidR="009A5ABB" w:rsidRDefault="009A5ABB" w:rsidP="00264135">
            <w:pPr>
              <w:snapToGrid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tcPr>
          <w:p w:rsidR="009A5ABB" w:rsidRDefault="009A5ABB" w:rsidP="00264135">
            <w:pPr>
              <w:suppressAutoHyphens w:val="0"/>
              <w:autoSpaceDE w:val="0"/>
              <w:rPr>
                <w:color w:val="000000"/>
                <w:sz w:val="24"/>
                <w:szCs w:val="24"/>
              </w:rPr>
            </w:pPr>
            <w:r>
              <w:rPr>
                <w:sz w:val="24"/>
                <w:szCs w:val="24"/>
              </w:rPr>
              <w:t>Выписка из ЕГРН об объекте недвижимости (об испрашиваемом земельном участке)</w:t>
            </w:r>
          </w:p>
          <w:p w:rsidR="009A5ABB" w:rsidRDefault="009A5ABB" w:rsidP="00264135">
            <w:pPr>
              <w:pStyle w:val="ConsPlusNormal"/>
              <w:ind w:firstLine="0"/>
              <w:rPr>
                <w:rFonts w:ascii="Times New Roman" w:hAnsi="Times New Roman" w:cs="Times New Roman"/>
                <w:color w:val="000000"/>
                <w:sz w:val="24"/>
                <w:szCs w:val="24"/>
                <w:lang w:eastAsia="ar-SA"/>
              </w:rPr>
            </w:pPr>
          </w:p>
        </w:tc>
      </w:tr>
      <w:tr w:rsidR="009A5ABB" w:rsidTr="009A5ABB">
        <w:trPr>
          <w:trHeight w:val="1815"/>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tcPr>
          <w:p w:rsidR="009A5ABB" w:rsidRDefault="009A5ABB" w:rsidP="00264135">
            <w:pPr>
              <w:suppressAutoHyphens w:val="0"/>
              <w:autoSpaceDE w:val="0"/>
              <w:rPr>
                <w:sz w:val="24"/>
                <w:szCs w:val="24"/>
              </w:rPr>
            </w:pPr>
            <w:r>
              <w:rPr>
                <w:sz w:val="24"/>
                <w:szCs w:val="24"/>
              </w:rPr>
              <w:t>Выписка из ЕГРЮЛ о юридическом лице, являющемся заявителем</w:t>
            </w:r>
          </w:p>
          <w:p w:rsidR="009A5ABB" w:rsidRDefault="009A5ABB" w:rsidP="00264135">
            <w:pPr>
              <w:pStyle w:val="ConsPlusNormal"/>
              <w:rPr>
                <w:rFonts w:ascii="Times New Roman" w:hAnsi="Times New Roman" w:cs="Times New Roman"/>
                <w:sz w:val="24"/>
                <w:szCs w:val="24"/>
                <w:lang w:eastAsia="ar-SA"/>
              </w:rPr>
            </w:pPr>
          </w:p>
        </w:tc>
      </w:tr>
      <w:tr w:rsidR="009A5ABB" w:rsidTr="009A5ABB">
        <w:trPr>
          <w:trHeight w:val="2208"/>
        </w:trPr>
        <w:tc>
          <w:tcPr>
            <w:tcW w:w="266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60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4416"/>
        </w:trPr>
        <w:tc>
          <w:tcPr>
            <w:tcW w:w="266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0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Религиозная организация</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 xml:space="preserve">Земельный участок, предназначенный для </w:t>
            </w:r>
            <w:r>
              <w:rPr>
                <w:rFonts w:ascii="Times New Roman" w:hAnsi="Times New Roman" w:cs="Times New Roman"/>
                <w:sz w:val="24"/>
                <w:szCs w:val="24"/>
              </w:rPr>
              <w:lastRenderedPageBreak/>
              <w:t>осуществления сельскохозяйственного производства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lastRenderedPageBreak/>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w:t>
            </w:r>
            <w:r>
              <w:rPr>
                <w:rFonts w:ascii="Times New Roman" w:hAnsi="Times New Roman" w:cs="Times New Roman"/>
                <w:color w:val="000000"/>
                <w:sz w:val="24"/>
                <w:szCs w:val="24"/>
              </w:rPr>
              <w:lastRenderedPageBreak/>
              <w:t>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Казачье общество</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ограниченный в обороте</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3588"/>
        </w:trPr>
        <w:tc>
          <w:tcPr>
            <w:tcW w:w="266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02" w:type="dxa"/>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proofErr w:type="spellStart"/>
            <w:r>
              <w:rPr>
                <w:rFonts w:ascii="Times New Roman" w:hAnsi="Times New Roman" w:cs="Times New Roman"/>
                <w:sz w:val="24"/>
                <w:szCs w:val="24"/>
              </w:rPr>
              <w:t>Недропользователь</w:t>
            </w:r>
            <w:proofErr w:type="spellEnd"/>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Резидент особой экономической зоны</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Управляющая компания, привлеченная для </w:t>
            </w:r>
            <w:r>
              <w:rPr>
                <w:rFonts w:ascii="Times New Roman" w:hAnsi="Times New Roman" w:cs="Times New Roman"/>
                <w:sz w:val="24"/>
                <w:szCs w:val="24"/>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lastRenderedPageBreak/>
              <w:t xml:space="preserve">Земельный участок, расположенный в границах особой </w:t>
            </w:r>
            <w:r>
              <w:rPr>
                <w:rFonts w:ascii="Times New Roman" w:hAnsi="Times New Roman" w:cs="Times New Roman"/>
                <w:sz w:val="24"/>
                <w:szCs w:val="24"/>
              </w:rPr>
              <w:lastRenderedPageBreak/>
              <w:t>экономической зоны или на прилегающей к ней территории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lastRenderedPageBreak/>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с которым заключено концессионное соглашение</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Утвержденный проект планировки и 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Юридическое лицо, заключившее договор об освоении территории в целях </w:t>
            </w:r>
            <w:r>
              <w:rPr>
                <w:rFonts w:ascii="Times New Roman" w:hAnsi="Times New Roman" w:cs="Times New Roman"/>
                <w:sz w:val="24"/>
                <w:szCs w:val="24"/>
              </w:rPr>
              <w:lastRenderedPageBreak/>
              <w:t>строительства и эксплуатации наемного дома социального использования</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lastRenderedPageBreak/>
              <w:t xml:space="preserve">Земельный участок, предназначенный для освоения территории в целях строительства и </w:t>
            </w:r>
            <w:r>
              <w:rPr>
                <w:rFonts w:ascii="Times New Roman" w:hAnsi="Times New Roman" w:cs="Times New Roman"/>
                <w:sz w:val="24"/>
                <w:szCs w:val="24"/>
              </w:rPr>
              <w:lastRenderedPageBreak/>
              <w:t>эксплуатации наемного дома социального использования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lastRenderedPageBreak/>
              <w:t>Утвержденный проект планировки и утвержденный проект межевания территории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w:t>
            </w:r>
            <w:r>
              <w:rPr>
                <w:rFonts w:ascii="Times New Roman" w:hAnsi="Times New Roman" w:cs="Times New Roman"/>
                <w:color w:val="000000"/>
                <w:sz w:val="24"/>
                <w:szCs w:val="24"/>
              </w:rPr>
              <w:lastRenderedPageBreak/>
              <w:t>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Лицо, с которым заключено </w:t>
            </w:r>
            <w:proofErr w:type="spellStart"/>
            <w:r>
              <w:rPr>
                <w:rFonts w:ascii="Times New Roman" w:hAnsi="Times New Roman" w:cs="Times New Roman"/>
                <w:sz w:val="24"/>
                <w:szCs w:val="24"/>
              </w:rPr>
              <w:t>охотхозяйственное</w:t>
            </w:r>
            <w:proofErr w:type="spellEnd"/>
            <w:r>
              <w:rPr>
                <w:rFonts w:ascii="Times New Roman" w:hAnsi="Times New Roman" w:cs="Times New Roman"/>
                <w:sz w:val="24"/>
                <w:szCs w:val="24"/>
              </w:rPr>
              <w:t xml:space="preserve"> соглашение</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637"/>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ЕГРИП об индивидуальном предпринимателе,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ЕГРИП об индивидуальном предпринимателе,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Государственная компания «Российские автомобильные дороги»</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Открытое акционерное общество «Российские железные дороги»</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Резидент зоны территориального </w:t>
            </w:r>
            <w:r>
              <w:rPr>
                <w:rFonts w:ascii="Times New Roman" w:hAnsi="Times New Roman" w:cs="Times New Roman"/>
                <w:sz w:val="24"/>
                <w:szCs w:val="24"/>
              </w:rPr>
              <w:lastRenderedPageBreak/>
              <w:t>развития, включенный в реестр резидентов зоны территориального развития</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264135">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lastRenderedPageBreak/>
              <w:t xml:space="preserve">Земельный участок в границах зоны </w:t>
            </w:r>
            <w:r>
              <w:rPr>
                <w:rFonts w:ascii="Times New Roman" w:hAnsi="Times New Roman" w:cs="Times New Roman"/>
                <w:sz w:val="24"/>
                <w:szCs w:val="24"/>
              </w:rPr>
              <w:lastRenderedPageBreak/>
              <w:t>территориального развития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lastRenderedPageBreak/>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w:t>
            </w:r>
            <w:r>
              <w:rPr>
                <w:rFonts w:ascii="Times New Roman" w:hAnsi="Times New Roman" w:cs="Times New Roman"/>
                <w:color w:val="000000"/>
                <w:sz w:val="24"/>
                <w:szCs w:val="24"/>
              </w:rPr>
              <w:lastRenderedPageBreak/>
              <w:t>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264135">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264135">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Pr="00EA2B6B" w:rsidRDefault="009A5ABB" w:rsidP="00264135">
            <w:pPr>
              <w:pStyle w:val="ConsPlusNormal"/>
              <w:ind w:firstLine="0"/>
              <w:rPr>
                <w:rFonts w:ascii="Times New Roman" w:hAnsi="Times New Roman" w:cs="Times New Roman"/>
                <w:sz w:val="24"/>
                <w:szCs w:val="24"/>
                <w:lang w:eastAsia="ar-SA"/>
              </w:rPr>
            </w:pPr>
            <w:r w:rsidRPr="00EA2B6B">
              <w:rPr>
                <w:rFonts w:ascii="Times New Roman" w:hAnsi="Times New Roman" w:cs="Times New Roman"/>
                <w:sz w:val="24"/>
                <w:szCs w:val="24"/>
              </w:rPr>
              <w:t>Лицо, обладающее правом на добычу (вылов) водных биологических ресурсов</w:t>
            </w:r>
          </w:p>
        </w:tc>
        <w:tc>
          <w:tcPr>
            <w:tcW w:w="2602" w:type="dxa"/>
            <w:vMerge w:val="restart"/>
            <w:tcBorders>
              <w:top w:val="single" w:sz="4" w:space="0" w:color="000000"/>
              <w:left w:val="single" w:sz="4" w:space="0" w:color="000000"/>
              <w:bottom w:val="single" w:sz="4" w:space="0" w:color="000000"/>
              <w:right w:val="nil"/>
            </w:tcBorders>
            <w:hideMark/>
          </w:tcPr>
          <w:p w:rsidR="009A5ABB" w:rsidRPr="00EA2B6B" w:rsidRDefault="009A5ABB" w:rsidP="00264135">
            <w:pPr>
              <w:pStyle w:val="ConsPlusNormal"/>
              <w:ind w:firstLine="0"/>
              <w:rPr>
                <w:rFonts w:ascii="Times New Roman" w:hAnsi="Times New Roman" w:cs="Times New Roman"/>
                <w:sz w:val="24"/>
                <w:szCs w:val="24"/>
                <w:lang w:eastAsia="ar-SA"/>
              </w:rPr>
            </w:pPr>
            <w:r w:rsidRPr="00EA2B6B">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EA2B6B" w:rsidRDefault="009A5ABB" w:rsidP="00264135">
            <w:pPr>
              <w:pStyle w:val="ConsPlusNormal"/>
              <w:ind w:firstLine="0"/>
              <w:rPr>
                <w:lang w:eastAsia="ar-SA"/>
              </w:rPr>
            </w:pPr>
            <w:r w:rsidRPr="00EA2B6B">
              <w:rPr>
                <w:rFonts w:ascii="Times New Roman" w:hAnsi="Times New Roman" w:cs="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Pr="00EA2B6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EA2B6B"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EA2B6B" w:rsidRDefault="009A5ABB" w:rsidP="00264135">
            <w:pPr>
              <w:pStyle w:val="ConsPlusNormal"/>
              <w:ind w:firstLine="0"/>
              <w:rPr>
                <w:lang w:eastAsia="ar-SA"/>
              </w:rPr>
            </w:pPr>
            <w:r w:rsidRPr="00EA2B6B">
              <w:rPr>
                <w:rFonts w:ascii="Times New Roman" w:hAnsi="Times New Roman" w:cs="Times New Roman"/>
                <w:color w:val="000000"/>
                <w:sz w:val="24"/>
                <w:szCs w:val="24"/>
              </w:rPr>
              <w:t xml:space="preserve">Выписка из </w:t>
            </w:r>
            <w:proofErr w:type="gramStart"/>
            <w:r w:rsidRPr="00EA2B6B">
              <w:rPr>
                <w:rFonts w:ascii="Times New Roman" w:hAnsi="Times New Roman" w:cs="Times New Roman"/>
                <w:color w:val="000000"/>
                <w:sz w:val="24"/>
                <w:szCs w:val="24"/>
              </w:rPr>
              <w:t>ЕГРН  об</w:t>
            </w:r>
            <w:proofErr w:type="gramEnd"/>
            <w:r w:rsidRPr="00EA2B6B">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Pr="00EA2B6B" w:rsidRDefault="009A5ABB" w:rsidP="00264135">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Pr="00EA2B6B" w:rsidRDefault="009A5ABB" w:rsidP="00264135">
            <w:pPr>
              <w:suppressAutoHyphens w:val="0"/>
              <w:rPr>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Pr="00EA2B6B" w:rsidRDefault="009A5ABB" w:rsidP="00264135">
            <w:pPr>
              <w:pStyle w:val="ConsPlusNormal"/>
              <w:ind w:firstLine="0"/>
              <w:rPr>
                <w:lang w:eastAsia="ar-SA"/>
              </w:rPr>
            </w:pPr>
            <w:r w:rsidRPr="00EA2B6B">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tcBorders>
              <w:top w:val="single" w:sz="4" w:space="0" w:color="000000"/>
              <w:left w:val="single" w:sz="4" w:space="0" w:color="000000"/>
              <w:bottom w:val="single" w:sz="4" w:space="0" w:color="000000"/>
              <w:right w:val="nil"/>
            </w:tcBorders>
            <w:vAlign w:val="center"/>
          </w:tcPr>
          <w:p w:rsidR="009A5ABB" w:rsidRPr="006B4868" w:rsidRDefault="009A5ABB" w:rsidP="009A5ABB">
            <w:pPr>
              <w:suppressAutoHyphens w:val="0"/>
              <w:autoSpaceDE w:val="0"/>
              <w:autoSpaceDN w:val="0"/>
              <w:adjustRightInd w:val="0"/>
              <w:rPr>
                <w:rFonts w:eastAsiaTheme="minorHAnsi"/>
                <w:sz w:val="24"/>
                <w:szCs w:val="24"/>
                <w:lang w:eastAsia="en-US"/>
              </w:rPr>
            </w:pPr>
            <w:r w:rsidRPr="006B4868">
              <w:rPr>
                <w:rFonts w:eastAsiaTheme="minorHAnsi"/>
                <w:sz w:val="24"/>
                <w:szCs w:val="24"/>
                <w:lang w:eastAsia="en-US"/>
              </w:rPr>
              <w:t xml:space="preserve">Лицо, осуществляющее товарную </w:t>
            </w:r>
            <w:proofErr w:type="spellStart"/>
            <w:r w:rsidRPr="006B4868">
              <w:rPr>
                <w:rFonts w:eastAsiaTheme="minorHAnsi"/>
                <w:sz w:val="24"/>
                <w:szCs w:val="24"/>
                <w:lang w:eastAsia="en-US"/>
              </w:rPr>
              <w:t>аквакультуру</w:t>
            </w:r>
            <w:proofErr w:type="spellEnd"/>
            <w:r w:rsidRPr="006B4868">
              <w:rPr>
                <w:rFonts w:eastAsiaTheme="minorHAnsi"/>
                <w:sz w:val="24"/>
                <w:szCs w:val="24"/>
                <w:lang w:eastAsia="en-US"/>
              </w:rPr>
              <w:t xml:space="preserve"> (товарное рыбоводство)</w:t>
            </w:r>
          </w:p>
          <w:p w:rsidR="009A5ABB" w:rsidRDefault="009A5ABB" w:rsidP="009A5ABB">
            <w:pPr>
              <w:pStyle w:val="ConsPlusNormal"/>
              <w:ind w:firstLine="0"/>
              <w:rPr>
                <w:rFonts w:ascii="Times New Roman" w:hAnsi="Times New Roman" w:cs="Times New Roman"/>
                <w:sz w:val="24"/>
                <w:szCs w:val="24"/>
              </w:rPr>
            </w:pPr>
          </w:p>
        </w:tc>
        <w:tc>
          <w:tcPr>
            <w:tcW w:w="2602" w:type="dxa"/>
            <w:tcBorders>
              <w:top w:val="single" w:sz="4" w:space="0" w:color="000000"/>
              <w:left w:val="single" w:sz="4" w:space="0" w:color="000000"/>
              <w:bottom w:val="single" w:sz="4" w:space="0" w:color="000000"/>
              <w:right w:val="nil"/>
            </w:tcBorders>
            <w:vAlign w:val="center"/>
          </w:tcPr>
          <w:p w:rsidR="009A5ABB" w:rsidRDefault="009A5ABB" w:rsidP="009A5ABB">
            <w:pPr>
              <w:suppressAutoHyphens w:val="0"/>
              <w:autoSpaceDE w:val="0"/>
              <w:autoSpaceDN w:val="0"/>
              <w:adjustRightInd w:val="0"/>
              <w:rPr>
                <w:rFonts w:eastAsiaTheme="minorHAnsi"/>
                <w:sz w:val="24"/>
                <w:szCs w:val="24"/>
                <w:lang w:eastAsia="en-US"/>
              </w:rPr>
            </w:pPr>
            <w:r w:rsidRPr="006B4868">
              <w:rPr>
                <w:rFonts w:eastAsiaTheme="minorHAnsi"/>
                <w:sz w:val="24"/>
                <w:szCs w:val="24"/>
                <w:lang w:eastAsia="en-US"/>
              </w:rPr>
              <w:t>Земельный участок, необходимый</w:t>
            </w:r>
          </w:p>
          <w:p w:rsidR="009A5ABB" w:rsidRPr="006B4868" w:rsidRDefault="009A5ABB" w:rsidP="009A5ABB">
            <w:pPr>
              <w:suppressAutoHyphens w:val="0"/>
              <w:autoSpaceDE w:val="0"/>
              <w:autoSpaceDN w:val="0"/>
              <w:adjustRightInd w:val="0"/>
              <w:rPr>
                <w:rFonts w:eastAsiaTheme="minorHAnsi"/>
                <w:sz w:val="24"/>
                <w:szCs w:val="24"/>
                <w:lang w:eastAsia="en-US"/>
              </w:rPr>
            </w:pPr>
            <w:r w:rsidRPr="006B4868">
              <w:rPr>
                <w:rFonts w:eastAsiaTheme="minorHAnsi"/>
                <w:sz w:val="24"/>
                <w:szCs w:val="24"/>
                <w:lang w:eastAsia="en-US"/>
              </w:rPr>
              <w:t>для целей, в соответствии с договором пользовани</w:t>
            </w:r>
            <w:r>
              <w:rPr>
                <w:rFonts w:eastAsiaTheme="minorHAnsi"/>
                <w:sz w:val="24"/>
                <w:szCs w:val="24"/>
                <w:lang w:eastAsia="en-US"/>
              </w:rPr>
              <w:t>я рыбоводным участком</w:t>
            </w:r>
          </w:p>
          <w:p w:rsidR="009A5ABB" w:rsidRDefault="009A5ABB" w:rsidP="009A5ABB">
            <w:pPr>
              <w:pStyle w:val="ConsPlusNormal"/>
              <w:ind w:firstLine="0"/>
              <w:rPr>
                <w:rFonts w:ascii="Times New Roman" w:hAnsi="Times New Roman" w:cs="Times New Roman"/>
                <w:sz w:val="24"/>
                <w:szCs w:val="24"/>
              </w:rPr>
            </w:pPr>
          </w:p>
        </w:tc>
        <w:tc>
          <w:tcPr>
            <w:tcW w:w="4323" w:type="dxa"/>
            <w:tcBorders>
              <w:top w:val="single" w:sz="4" w:space="0" w:color="000000"/>
              <w:left w:val="single" w:sz="4" w:space="0" w:color="000000"/>
              <w:bottom w:val="single" w:sz="4" w:space="0" w:color="000000"/>
              <w:right w:val="single" w:sz="4" w:space="0" w:color="000000"/>
            </w:tcBorders>
          </w:tcPr>
          <w:p w:rsidR="009A5ABB" w:rsidRDefault="009A5ABB" w:rsidP="009A5ABB">
            <w:pPr>
              <w:pStyle w:val="ConsPlusNormal"/>
              <w:ind w:firstLine="0"/>
              <w:rPr>
                <w:rFonts w:ascii="Times New Roman" w:hAnsi="Times New Roman" w:cs="Times New Roman"/>
                <w:color w:val="000000"/>
                <w:sz w:val="24"/>
                <w:szCs w:val="24"/>
              </w:rPr>
            </w:pP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w:t>
            </w:r>
            <w:r>
              <w:rPr>
                <w:rFonts w:ascii="Times New Roman" w:hAnsi="Times New Roman" w:cs="Times New Roman"/>
                <w:sz w:val="24"/>
                <w:szCs w:val="24"/>
              </w:rPr>
              <w:lastRenderedPageBreak/>
              <w:t>производства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lastRenderedPageBreak/>
              <w:t>Земельный участок, предназначенный для ведения сельскохозяйственного производства и используемый на основании договора аренды</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ЕГРИП об индивидуальном предпринимателе, являющемся </w:t>
            </w:r>
            <w:r>
              <w:rPr>
                <w:rFonts w:ascii="Times New Roman" w:hAnsi="Times New Roman" w:cs="Times New Roman"/>
                <w:color w:val="000000"/>
                <w:sz w:val="24"/>
                <w:szCs w:val="24"/>
              </w:rPr>
              <w:lastRenderedPageBreak/>
              <w:t>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Арендатор земельного участка, имеющий право на заключение нового договора аренды земельного участка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используемый на основании договора аренды</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9587" w:type="dxa"/>
            <w:gridSpan w:val="3"/>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jc w:val="center"/>
              <w:rPr>
                <w:lang w:eastAsia="ar-SA"/>
              </w:rPr>
            </w:pPr>
            <w:r>
              <w:rPr>
                <w:rFonts w:ascii="Times New Roman" w:hAnsi="Times New Roman" w:cs="Times New Roman"/>
                <w:color w:val="000000"/>
                <w:sz w:val="24"/>
                <w:szCs w:val="24"/>
              </w:rPr>
              <w:t>В постоянное (бессрочное) пользование</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Казенное предприятие</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9587" w:type="dxa"/>
            <w:gridSpan w:val="3"/>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jc w:val="center"/>
              <w:rPr>
                <w:lang w:eastAsia="ar-SA"/>
              </w:rPr>
            </w:pPr>
            <w:r>
              <w:rPr>
                <w:rFonts w:ascii="Times New Roman" w:hAnsi="Times New Roman" w:cs="Times New Roman"/>
                <w:color w:val="000000"/>
                <w:sz w:val="24"/>
                <w:szCs w:val="24"/>
              </w:rPr>
              <w:t>В безвозмездное пользование</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Казенное предприятие</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Центр исторического наследия президентов Российской Федерации, прекративших исполнение своих полномочий</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1656"/>
        </w:trPr>
        <w:tc>
          <w:tcPr>
            <w:tcW w:w="2662" w:type="dxa"/>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2602" w:type="dxa"/>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предоставляемый в виде служебного надела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Религиозная организация</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 здании и (или)  сооружении, расположенном испрашиваемом земельном участке (не требуется в случае строительства здания, сооружения)</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 здании и (или)  сооружении, расположенном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Лицо, с которым в соответствии с Федеральным </w:t>
            </w:r>
            <w:hyperlink r:id="rId16" w:history="1">
              <w:r w:rsidRPr="00574161">
                <w:rPr>
                  <w:rStyle w:val="ac"/>
                  <w:rFonts w:ascii="Times New Roman" w:hAnsi="Times New Roman" w:cs="Times New Roman"/>
                  <w:sz w:val="24"/>
                  <w:szCs w:val="24"/>
                </w:rPr>
                <w:t>законом</w:t>
              </w:r>
            </w:hyperlink>
            <w:r>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w:t>
            </w:r>
            <w:r>
              <w:rPr>
                <w:rFonts w:ascii="Times New Roman" w:hAnsi="Times New Roman" w:cs="Times New Roman"/>
                <w:sz w:val="24"/>
                <w:szCs w:val="24"/>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w:t>
            </w:r>
            <w:r>
              <w:rPr>
                <w:rFonts w:ascii="Times New Roman" w:hAnsi="Times New Roman" w:cs="Times New Roman"/>
                <w:sz w:val="24"/>
                <w:szCs w:val="24"/>
              </w:rPr>
              <w:lastRenderedPageBreak/>
              <w:t>средств местного бюджета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lastRenderedPageBreak/>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ЕГРИП об индивидуальном предпринимателе, являющемся заявителем</w:t>
            </w:r>
          </w:p>
        </w:tc>
      </w:tr>
      <w:tr w:rsidR="009A5ABB" w:rsidTr="009A5ABB">
        <w:trPr>
          <w:trHeight w:val="3588"/>
        </w:trPr>
        <w:tc>
          <w:tcPr>
            <w:tcW w:w="2662" w:type="dxa"/>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02" w:type="dxa"/>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1380"/>
        </w:trPr>
        <w:tc>
          <w:tcPr>
            <w:tcW w:w="2662" w:type="dxa"/>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602" w:type="dxa"/>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1932"/>
        </w:trPr>
        <w:tc>
          <w:tcPr>
            <w:tcW w:w="2662" w:type="dxa"/>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lastRenderedPageBreak/>
              <w:t>Гражданин, испрашивающий земельный участок для сельскохозяйственной деятельности (в том числе пчеловодства) для собственных нужд</w:t>
            </w:r>
          </w:p>
        </w:tc>
        <w:tc>
          <w:tcPr>
            <w:tcW w:w="2602" w:type="dxa"/>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Лесной участок</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sz w:val="24"/>
                <w:szCs w:val="24"/>
              </w:rPr>
              <w:t>охотхозяйственного</w:t>
            </w:r>
            <w:proofErr w:type="spellEnd"/>
            <w:r>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ЕГРИП об индивидуальном предпринимателе,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t>Земельный участок, предназначенный для жилищного строительства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sz w:val="24"/>
                <w:szCs w:val="24"/>
                <w:lang w:eastAsia="ar-SA"/>
              </w:rPr>
            </w:pPr>
            <w:r>
              <w:rPr>
                <w:rFonts w:ascii="Times New Roman" w:hAnsi="Times New Roman" w:cs="Times New Roman"/>
                <w:sz w:val="24"/>
                <w:szCs w:val="24"/>
              </w:rPr>
              <w:t xml:space="preserve">Лицо, с которым в соответствии с Федеральным </w:t>
            </w:r>
            <w:hyperlink r:id="rId17" w:history="1">
              <w:r w:rsidRPr="00574161">
                <w:rPr>
                  <w:rStyle w:val="ac"/>
                  <w:rFonts w:ascii="Times New Roman" w:hAnsi="Times New Roman" w:cs="Times New Roman"/>
                  <w:sz w:val="24"/>
                  <w:szCs w:val="24"/>
                </w:rPr>
                <w:t>законом</w:t>
              </w:r>
            </w:hyperlink>
            <w:r>
              <w:rPr>
                <w:sz w:val="24"/>
                <w:szCs w:val="24"/>
              </w:rPr>
              <w:t xml:space="preserve"> </w:t>
            </w:r>
            <w:r>
              <w:rPr>
                <w:rFonts w:ascii="Times New Roman" w:hAnsi="Times New Roman" w:cs="Times New Roman"/>
                <w:sz w:val="24"/>
                <w:szCs w:val="24"/>
              </w:rPr>
              <w:t xml:space="preserve">от 29 декабря 2012 года № 275-ФЗ «О государственном оборонном заказе» или Федеральным </w:t>
            </w:r>
            <w:hyperlink r:id="rId18" w:history="1">
              <w:r w:rsidRPr="00574161">
                <w:rPr>
                  <w:rStyle w:val="ac"/>
                  <w:rFonts w:ascii="Times New Roman" w:hAnsi="Times New Roman" w:cs="Times New Roman"/>
                  <w:sz w:val="24"/>
                  <w:szCs w:val="24"/>
                </w:rPr>
                <w:t>законом</w:t>
              </w:r>
            </w:hyperlink>
            <w:r w:rsidRPr="00574161">
              <w:rPr>
                <w:rFonts w:ascii="Times New Roman" w:hAnsi="Times New Roman" w:cs="Times New Roman"/>
                <w:sz w:val="24"/>
                <w:szCs w:val="24"/>
              </w:rPr>
              <w:t xml:space="preserve"> </w:t>
            </w:r>
            <w:r>
              <w:rPr>
                <w:rFonts w:ascii="Times New Roman" w:hAnsi="Times New Roman" w:cs="Times New Roman"/>
                <w:sz w:val="24"/>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 </w:t>
            </w:r>
            <w:r>
              <w:rPr>
                <w:rFonts w:ascii="Times New Roman" w:hAnsi="Times New Roman" w:cs="Times New Roman"/>
                <w:sz w:val="24"/>
                <w:szCs w:val="24"/>
              </w:rPr>
              <w:lastRenderedPageBreak/>
              <w:t>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9" w:history="1">
              <w:r w:rsidRPr="00574161">
                <w:rPr>
                  <w:rStyle w:val="ac"/>
                  <w:rFonts w:ascii="Times New Roman" w:hAnsi="Times New Roman" w:cs="Times New Roman"/>
                  <w:sz w:val="24"/>
                  <w:szCs w:val="24"/>
                </w:rPr>
                <w:t>законом</w:t>
              </w:r>
            </w:hyperlink>
            <w:r w:rsidRPr="00574161">
              <w:rPr>
                <w:sz w:val="24"/>
                <w:szCs w:val="24"/>
              </w:rPr>
              <w:t xml:space="preserve"> </w:t>
            </w:r>
            <w:r>
              <w:rPr>
                <w:rFonts w:ascii="Times New Roman" w:hAnsi="Times New Roman" w:cs="Times New Roman"/>
                <w:sz w:val="24"/>
                <w:szCs w:val="24"/>
              </w:rPr>
              <w:t xml:space="preserve">от 29 декабря 2012 года № 275-ФЗ «О государственном оборонном заказе» или Федеральным </w:t>
            </w:r>
            <w:hyperlink r:id="rId20" w:history="1">
              <w:r w:rsidRPr="00574161">
                <w:rPr>
                  <w:rStyle w:val="ac"/>
                  <w:rFonts w:ascii="Times New Roman" w:hAnsi="Times New Roman" w:cs="Times New Roman"/>
                  <w:sz w:val="24"/>
                  <w:szCs w:val="24"/>
                </w:rPr>
                <w:t>законом</w:t>
              </w:r>
            </w:hyperlink>
            <w:r>
              <w:rPr>
                <w:rFonts w:ascii="Times New Roman" w:hAnsi="Times New Roman" w:cs="Times New Roman"/>
                <w:sz w:val="24"/>
                <w:szCs w:val="24"/>
              </w:rPr>
              <w:t xml:space="preserve"> от 5 апреля 2013 года №  44-ФЗ «О </w:t>
            </w:r>
            <w:r>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lastRenderedPageBreak/>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color w:val="000000"/>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color w:val="000000"/>
                <w:sz w:val="24"/>
                <w:szCs w:val="24"/>
              </w:rPr>
              <w:t>Земельный участок, предназначенный для жилищного строительства</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r w:rsidR="009A5ABB" w:rsidTr="009A5ABB">
        <w:trPr>
          <w:trHeight w:val="23"/>
        </w:trPr>
        <w:tc>
          <w:tcPr>
            <w:tcW w:w="266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color w:val="000000"/>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02" w:type="dxa"/>
            <w:vMerge w:val="restart"/>
            <w:tcBorders>
              <w:top w:val="single" w:sz="4" w:space="0" w:color="000000"/>
              <w:left w:val="single" w:sz="4" w:space="0" w:color="000000"/>
              <w:bottom w:val="single" w:sz="4" w:space="0" w:color="000000"/>
              <w:right w:val="nil"/>
            </w:tcBorders>
            <w:hideMark/>
          </w:tcPr>
          <w:p w:rsidR="009A5ABB" w:rsidRDefault="009A5ABB" w:rsidP="009A5ABB">
            <w:pPr>
              <w:pStyle w:val="ConsPlusNormal"/>
              <w:ind w:firstLine="0"/>
              <w:rPr>
                <w:rFonts w:ascii="Times New Roman" w:hAnsi="Times New Roman" w:cs="Times New Roman"/>
                <w:color w:val="000000"/>
                <w:sz w:val="24"/>
                <w:szCs w:val="24"/>
                <w:lang w:eastAsia="ar-SA"/>
              </w:rPr>
            </w:pPr>
            <w:r>
              <w:rPr>
                <w:rFonts w:ascii="Times New Roman" w:hAnsi="Times New Roman" w:cs="Times New Roman"/>
                <w:color w:val="000000"/>
                <w:sz w:val="24"/>
                <w:szCs w:val="24"/>
              </w:rPr>
              <w:t>Земельный участок, предоставляемый взамен земельного участка, изъятого для государственных или муниципальных нужд</w:t>
            </w: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 xml:space="preserve">Выписка из </w:t>
            </w:r>
            <w:proofErr w:type="gramStart"/>
            <w:r>
              <w:rPr>
                <w:rFonts w:ascii="Times New Roman" w:hAnsi="Times New Roman" w:cs="Times New Roman"/>
                <w:color w:val="000000"/>
                <w:sz w:val="24"/>
                <w:szCs w:val="24"/>
              </w:rPr>
              <w:t>ЕГРН  об</w:t>
            </w:r>
            <w:proofErr w:type="gramEnd"/>
            <w:r>
              <w:rPr>
                <w:rFonts w:ascii="Times New Roman" w:hAnsi="Times New Roman" w:cs="Times New Roman"/>
                <w:color w:val="000000"/>
                <w:sz w:val="24"/>
                <w:szCs w:val="24"/>
              </w:rPr>
              <w:t xml:space="preserve"> объекте недвижимости (об испрашиваемом земельном участке)</w:t>
            </w:r>
          </w:p>
        </w:tc>
      </w:tr>
      <w:tr w:rsidR="009A5ABB" w:rsidTr="009A5ABB">
        <w:trPr>
          <w:trHeight w:val="838"/>
        </w:trPr>
        <w:tc>
          <w:tcPr>
            <w:tcW w:w="266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2602" w:type="dxa"/>
            <w:vMerge/>
            <w:tcBorders>
              <w:top w:val="single" w:sz="4" w:space="0" w:color="000000"/>
              <w:left w:val="single" w:sz="4" w:space="0" w:color="000000"/>
              <w:bottom w:val="single" w:sz="4" w:space="0" w:color="000000"/>
              <w:right w:val="nil"/>
            </w:tcBorders>
            <w:vAlign w:val="center"/>
            <w:hideMark/>
          </w:tcPr>
          <w:p w:rsidR="009A5ABB" w:rsidRDefault="009A5ABB" w:rsidP="009A5ABB">
            <w:pPr>
              <w:suppressAutoHyphens w:val="0"/>
              <w:rPr>
                <w:color w:val="000000"/>
                <w:sz w:val="24"/>
                <w:szCs w:val="24"/>
              </w:rPr>
            </w:pPr>
          </w:p>
        </w:tc>
        <w:tc>
          <w:tcPr>
            <w:tcW w:w="4323" w:type="dxa"/>
            <w:tcBorders>
              <w:top w:val="single" w:sz="4" w:space="0" w:color="000000"/>
              <w:left w:val="single" w:sz="4" w:space="0" w:color="000000"/>
              <w:bottom w:val="single" w:sz="4" w:space="0" w:color="000000"/>
              <w:right w:val="single" w:sz="4" w:space="0" w:color="000000"/>
            </w:tcBorders>
            <w:hideMark/>
          </w:tcPr>
          <w:p w:rsidR="009A5ABB" w:rsidRDefault="009A5ABB" w:rsidP="009A5ABB">
            <w:pPr>
              <w:pStyle w:val="ConsPlusNormal"/>
              <w:ind w:firstLine="0"/>
              <w:rPr>
                <w:lang w:eastAsia="ar-SA"/>
              </w:rPr>
            </w:pPr>
            <w:r>
              <w:rPr>
                <w:rFonts w:ascii="Times New Roman" w:hAnsi="Times New Roman" w:cs="Times New Roman"/>
                <w:color w:val="000000"/>
                <w:sz w:val="24"/>
                <w:szCs w:val="24"/>
              </w:rPr>
              <w:t>Выписка из ЕГРЮЛ о юридическом лице, являющемся заявителем</w:t>
            </w:r>
          </w:p>
        </w:tc>
      </w:tr>
    </w:tbl>
    <w:p w:rsidR="009A5ABB" w:rsidRPr="00234F7D" w:rsidRDefault="009A5ABB" w:rsidP="009A5ABB">
      <w:pPr>
        <w:autoSpaceDE w:val="0"/>
        <w:ind w:firstLine="567"/>
        <w:jc w:val="both"/>
        <w:rPr>
          <w:sz w:val="24"/>
          <w:szCs w:val="24"/>
        </w:rPr>
      </w:pPr>
      <w:r w:rsidRPr="00234F7D">
        <w:rPr>
          <w:color w:val="000000"/>
          <w:sz w:val="24"/>
          <w:szCs w:val="24"/>
        </w:rPr>
        <w:t>Специалист подразделения в соответствии</w:t>
      </w:r>
      <w:r w:rsidRPr="00234F7D">
        <w:rPr>
          <w:sz w:val="24"/>
          <w:szCs w:val="24"/>
        </w:rPr>
        <w:t xml:space="preserve">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w:t>
      </w:r>
    </w:p>
    <w:p w:rsidR="006F4BED" w:rsidRPr="00234F7D" w:rsidRDefault="006F4BED" w:rsidP="00DB60CD">
      <w:pPr>
        <w:ind w:firstLine="349"/>
        <w:jc w:val="both"/>
        <w:rPr>
          <w:sz w:val="24"/>
          <w:szCs w:val="24"/>
        </w:rPr>
      </w:pPr>
      <w:r w:rsidRPr="00234F7D">
        <w:rPr>
          <w:sz w:val="24"/>
          <w:szCs w:val="24"/>
        </w:rPr>
        <w:t xml:space="preserve">3.  Контроль за исполнением настоящего постановления возложить на заместителя главы администрации </w:t>
      </w:r>
      <w:proofErr w:type="spellStart"/>
      <w:r w:rsidRPr="00234F7D">
        <w:rPr>
          <w:sz w:val="24"/>
          <w:szCs w:val="24"/>
        </w:rPr>
        <w:t>Вольского</w:t>
      </w:r>
      <w:proofErr w:type="spellEnd"/>
      <w:r w:rsidRPr="00234F7D">
        <w:rPr>
          <w:sz w:val="24"/>
          <w:szCs w:val="24"/>
        </w:rPr>
        <w:t xml:space="preserve"> муниципального района по экономике, промышленности и потребительскому рынку.</w:t>
      </w:r>
    </w:p>
    <w:p w:rsidR="006F4BED" w:rsidRPr="00234F7D" w:rsidRDefault="006F4BED" w:rsidP="00DB60CD">
      <w:pPr>
        <w:ind w:firstLine="349"/>
        <w:jc w:val="both"/>
        <w:rPr>
          <w:rFonts w:eastAsia="Arial Unicode MS"/>
          <w:sz w:val="24"/>
          <w:szCs w:val="24"/>
        </w:rPr>
      </w:pPr>
      <w:r w:rsidRPr="00234F7D">
        <w:rPr>
          <w:sz w:val="24"/>
          <w:szCs w:val="24"/>
        </w:rPr>
        <w:t xml:space="preserve">4.  Настоящее постановление вступает в силу со дня его официального опубликования. </w:t>
      </w:r>
    </w:p>
    <w:p w:rsidR="006F4BED" w:rsidRPr="00EA2B6B" w:rsidRDefault="006F4BED" w:rsidP="006F4BED">
      <w:pPr>
        <w:spacing w:line="0" w:lineRule="atLeast"/>
        <w:ind w:right="-426"/>
        <w:jc w:val="both"/>
        <w:rPr>
          <w:rFonts w:eastAsia="Arial Unicode MS"/>
          <w:sz w:val="24"/>
          <w:szCs w:val="28"/>
        </w:rPr>
      </w:pPr>
    </w:p>
    <w:p w:rsidR="006F4BED" w:rsidRPr="00EA2B6B" w:rsidRDefault="006F4BED" w:rsidP="006F4BED">
      <w:pPr>
        <w:spacing w:line="0" w:lineRule="atLeast"/>
        <w:ind w:right="-426"/>
        <w:jc w:val="both"/>
        <w:rPr>
          <w:sz w:val="24"/>
          <w:szCs w:val="28"/>
        </w:rPr>
      </w:pPr>
      <w:r w:rsidRPr="00EA2B6B">
        <w:rPr>
          <w:sz w:val="24"/>
          <w:szCs w:val="28"/>
        </w:rPr>
        <w:t xml:space="preserve">Глава </w:t>
      </w:r>
      <w:proofErr w:type="spellStart"/>
      <w:r w:rsidRPr="00EA2B6B">
        <w:rPr>
          <w:sz w:val="24"/>
          <w:szCs w:val="28"/>
        </w:rPr>
        <w:t>Вольского</w:t>
      </w:r>
      <w:proofErr w:type="spellEnd"/>
    </w:p>
    <w:p w:rsidR="006F4BED" w:rsidRPr="00EA2B6B" w:rsidRDefault="006F4BED" w:rsidP="006F4BED">
      <w:pPr>
        <w:rPr>
          <w:sz w:val="24"/>
          <w:szCs w:val="28"/>
        </w:rPr>
      </w:pPr>
      <w:r w:rsidRPr="00EA2B6B">
        <w:rPr>
          <w:sz w:val="24"/>
          <w:szCs w:val="28"/>
        </w:rPr>
        <w:t>муниципального района                                                                    В.Г. Матвеев</w:t>
      </w:r>
    </w:p>
    <w:p w:rsidR="006F4BED" w:rsidRPr="00EA2B6B" w:rsidRDefault="006F4BED" w:rsidP="006F4BED">
      <w:pPr>
        <w:pStyle w:val="21"/>
        <w:tabs>
          <w:tab w:val="clear" w:pos="5103"/>
        </w:tabs>
        <w:ind w:left="0" w:firstLine="0"/>
        <w:rPr>
          <w:rFonts w:eastAsia="Arial Unicode MS"/>
          <w:b w:val="0"/>
          <w:sz w:val="24"/>
          <w:szCs w:val="24"/>
        </w:rPr>
      </w:pPr>
      <w:r w:rsidRPr="00EA2B6B">
        <w:rPr>
          <w:rFonts w:eastAsia="Arial Unicode MS"/>
          <w:b w:val="0"/>
          <w:sz w:val="24"/>
          <w:szCs w:val="24"/>
        </w:rPr>
        <w:lastRenderedPageBreak/>
        <w:t>Согласовано:</w:t>
      </w:r>
    </w:p>
    <w:p w:rsidR="006F4BED" w:rsidRPr="00EA2B6B" w:rsidRDefault="006F4BED" w:rsidP="006F4BED">
      <w:pPr>
        <w:pStyle w:val="21"/>
        <w:tabs>
          <w:tab w:val="clear" w:pos="5103"/>
        </w:tabs>
        <w:ind w:left="0" w:firstLine="0"/>
        <w:rPr>
          <w:rFonts w:eastAsia="Arial Unicode MS"/>
          <w:b w:val="0"/>
          <w:sz w:val="24"/>
          <w:szCs w:val="24"/>
        </w:rPr>
      </w:pPr>
      <w:r w:rsidRPr="00EA2B6B">
        <w:rPr>
          <w:rFonts w:eastAsia="Arial Unicode MS"/>
          <w:b w:val="0"/>
          <w:sz w:val="24"/>
          <w:szCs w:val="24"/>
        </w:rPr>
        <w:t>Бондаренко Л.В.</w:t>
      </w:r>
    </w:p>
    <w:p w:rsidR="006F4BED" w:rsidRPr="00EA2B6B" w:rsidRDefault="006F4BED" w:rsidP="006F4BED">
      <w:pPr>
        <w:pStyle w:val="21"/>
        <w:tabs>
          <w:tab w:val="clear" w:pos="5103"/>
        </w:tabs>
        <w:ind w:left="0" w:firstLine="0"/>
        <w:rPr>
          <w:rFonts w:eastAsia="Arial Unicode MS"/>
          <w:b w:val="0"/>
          <w:sz w:val="24"/>
          <w:szCs w:val="24"/>
        </w:rPr>
      </w:pPr>
      <w:proofErr w:type="spellStart"/>
      <w:r w:rsidRPr="00EA2B6B">
        <w:rPr>
          <w:rFonts w:eastAsia="Arial Unicode MS"/>
          <w:b w:val="0"/>
          <w:sz w:val="24"/>
          <w:szCs w:val="24"/>
        </w:rPr>
        <w:t>Сазанова</w:t>
      </w:r>
      <w:proofErr w:type="spellEnd"/>
      <w:r w:rsidRPr="00EA2B6B">
        <w:rPr>
          <w:rFonts w:eastAsia="Arial Unicode MS"/>
          <w:b w:val="0"/>
          <w:sz w:val="24"/>
          <w:szCs w:val="24"/>
        </w:rPr>
        <w:t xml:space="preserve"> О.Н.</w:t>
      </w:r>
    </w:p>
    <w:p w:rsidR="006F4BED" w:rsidRPr="00EA2B6B" w:rsidRDefault="006F4BED" w:rsidP="006F4BED">
      <w:pPr>
        <w:pStyle w:val="21"/>
        <w:tabs>
          <w:tab w:val="clear" w:pos="5103"/>
        </w:tabs>
        <w:ind w:left="0" w:firstLine="0"/>
        <w:rPr>
          <w:rFonts w:eastAsia="Arial Unicode MS"/>
          <w:b w:val="0"/>
          <w:sz w:val="24"/>
          <w:szCs w:val="24"/>
        </w:rPr>
      </w:pPr>
      <w:r w:rsidRPr="00EA2B6B">
        <w:rPr>
          <w:rFonts w:eastAsia="Arial Unicode MS"/>
          <w:b w:val="0"/>
          <w:sz w:val="24"/>
          <w:szCs w:val="24"/>
        </w:rPr>
        <w:t>Дудников А.В.</w:t>
      </w:r>
    </w:p>
    <w:p w:rsidR="006F4BED" w:rsidRPr="00EA2B6B" w:rsidRDefault="006F4BED" w:rsidP="006F4BED">
      <w:pPr>
        <w:pStyle w:val="21"/>
        <w:tabs>
          <w:tab w:val="clear" w:pos="5103"/>
        </w:tabs>
        <w:ind w:left="0" w:firstLine="0"/>
        <w:rPr>
          <w:rFonts w:eastAsia="Arial Unicode MS"/>
          <w:b w:val="0"/>
          <w:sz w:val="24"/>
          <w:szCs w:val="24"/>
        </w:rPr>
      </w:pPr>
      <w:proofErr w:type="spellStart"/>
      <w:r w:rsidRPr="00EA2B6B">
        <w:rPr>
          <w:rFonts w:eastAsia="Arial Unicode MS"/>
          <w:b w:val="0"/>
          <w:sz w:val="24"/>
          <w:szCs w:val="24"/>
        </w:rPr>
        <w:t>Меремьянина</w:t>
      </w:r>
      <w:proofErr w:type="spellEnd"/>
      <w:r w:rsidRPr="00EA2B6B">
        <w:rPr>
          <w:rFonts w:eastAsia="Arial Unicode MS"/>
          <w:b w:val="0"/>
          <w:sz w:val="24"/>
          <w:szCs w:val="24"/>
        </w:rPr>
        <w:t xml:space="preserve"> Л.В.</w:t>
      </w:r>
    </w:p>
    <w:p w:rsidR="006F4BED" w:rsidRPr="00EA2B6B" w:rsidRDefault="006F4BED" w:rsidP="006F4BED">
      <w:pPr>
        <w:pStyle w:val="21"/>
        <w:tabs>
          <w:tab w:val="clear" w:pos="5103"/>
        </w:tabs>
        <w:ind w:left="0" w:firstLine="0"/>
        <w:rPr>
          <w:rFonts w:eastAsia="Arial Unicode MS"/>
          <w:b w:val="0"/>
          <w:sz w:val="24"/>
          <w:szCs w:val="24"/>
        </w:rPr>
      </w:pPr>
    </w:p>
    <w:p w:rsidR="006F4BED" w:rsidRPr="00EA2B6B" w:rsidRDefault="006F4BED" w:rsidP="006F4BED">
      <w:pPr>
        <w:pStyle w:val="21"/>
        <w:tabs>
          <w:tab w:val="clear" w:pos="5103"/>
        </w:tabs>
        <w:ind w:left="0" w:firstLine="0"/>
        <w:rPr>
          <w:rFonts w:eastAsia="Arial Unicode MS"/>
          <w:b w:val="0"/>
          <w:sz w:val="24"/>
          <w:szCs w:val="24"/>
        </w:rPr>
      </w:pPr>
    </w:p>
    <w:p w:rsidR="006F4BED" w:rsidRPr="00EA2B6B" w:rsidRDefault="006F4BED" w:rsidP="006F4BED">
      <w:pPr>
        <w:pStyle w:val="21"/>
        <w:tabs>
          <w:tab w:val="clear" w:pos="5103"/>
        </w:tabs>
        <w:ind w:left="0" w:firstLine="0"/>
        <w:rPr>
          <w:rFonts w:eastAsia="Arial Unicode MS"/>
          <w:b w:val="0"/>
          <w:sz w:val="24"/>
          <w:szCs w:val="24"/>
        </w:rPr>
      </w:pPr>
    </w:p>
    <w:p w:rsidR="006F4BED" w:rsidRPr="00EA2B6B" w:rsidRDefault="006F4BED"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Default="00EA2B6B" w:rsidP="006F4BED">
      <w:pPr>
        <w:pStyle w:val="21"/>
        <w:tabs>
          <w:tab w:val="clear" w:pos="5103"/>
        </w:tabs>
        <w:ind w:left="0" w:firstLine="0"/>
        <w:rPr>
          <w:rFonts w:eastAsia="Arial Unicode MS"/>
          <w:b w:val="0"/>
          <w:sz w:val="24"/>
          <w:szCs w:val="24"/>
        </w:rPr>
      </w:pPr>
    </w:p>
    <w:p w:rsidR="00EA2B6B" w:rsidRDefault="00EA2B6B" w:rsidP="006F4BED">
      <w:pPr>
        <w:pStyle w:val="21"/>
        <w:tabs>
          <w:tab w:val="clear" w:pos="5103"/>
        </w:tabs>
        <w:ind w:left="0" w:firstLine="0"/>
        <w:rPr>
          <w:rFonts w:eastAsia="Arial Unicode MS"/>
          <w:b w:val="0"/>
          <w:sz w:val="24"/>
          <w:szCs w:val="24"/>
        </w:rPr>
      </w:pPr>
    </w:p>
    <w:p w:rsidR="00EA2B6B" w:rsidRDefault="00EA2B6B" w:rsidP="006F4BED">
      <w:pPr>
        <w:pStyle w:val="21"/>
        <w:tabs>
          <w:tab w:val="clear" w:pos="5103"/>
        </w:tabs>
        <w:ind w:left="0" w:firstLine="0"/>
        <w:rPr>
          <w:rFonts w:eastAsia="Arial Unicode MS"/>
          <w:b w:val="0"/>
          <w:sz w:val="24"/>
          <w:szCs w:val="24"/>
        </w:rPr>
      </w:pPr>
    </w:p>
    <w:p w:rsidR="00EA2B6B" w:rsidRDefault="00EA2B6B" w:rsidP="006F4BED">
      <w:pPr>
        <w:pStyle w:val="21"/>
        <w:tabs>
          <w:tab w:val="clear" w:pos="5103"/>
        </w:tabs>
        <w:ind w:left="0" w:firstLine="0"/>
        <w:rPr>
          <w:rFonts w:eastAsia="Arial Unicode MS"/>
          <w:b w:val="0"/>
          <w:sz w:val="24"/>
          <w:szCs w:val="24"/>
        </w:rPr>
      </w:pPr>
    </w:p>
    <w:p w:rsidR="00EA2B6B" w:rsidRDefault="00EA2B6B" w:rsidP="006F4BED">
      <w:pPr>
        <w:pStyle w:val="21"/>
        <w:tabs>
          <w:tab w:val="clear" w:pos="5103"/>
        </w:tabs>
        <w:ind w:left="0" w:firstLine="0"/>
        <w:rPr>
          <w:rFonts w:eastAsia="Arial Unicode MS"/>
          <w:b w:val="0"/>
          <w:sz w:val="24"/>
          <w:szCs w:val="24"/>
        </w:rPr>
      </w:pPr>
    </w:p>
    <w:p w:rsidR="00EA2B6B" w:rsidRDefault="00EA2B6B" w:rsidP="006F4BED">
      <w:pPr>
        <w:pStyle w:val="21"/>
        <w:tabs>
          <w:tab w:val="clear" w:pos="5103"/>
        </w:tabs>
        <w:ind w:left="0" w:firstLine="0"/>
        <w:rPr>
          <w:rFonts w:eastAsia="Arial Unicode MS"/>
          <w:b w:val="0"/>
          <w:sz w:val="24"/>
          <w:szCs w:val="24"/>
        </w:rPr>
      </w:pPr>
    </w:p>
    <w:p w:rsidR="00EA2B6B" w:rsidRDefault="00EA2B6B" w:rsidP="006F4BED">
      <w:pPr>
        <w:pStyle w:val="21"/>
        <w:tabs>
          <w:tab w:val="clear" w:pos="5103"/>
        </w:tabs>
        <w:ind w:left="0" w:firstLine="0"/>
        <w:rPr>
          <w:rFonts w:eastAsia="Arial Unicode MS"/>
          <w:b w:val="0"/>
          <w:sz w:val="24"/>
          <w:szCs w:val="24"/>
        </w:rPr>
      </w:pPr>
    </w:p>
    <w:p w:rsid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EA2B6B" w:rsidRPr="00EA2B6B" w:rsidRDefault="00EA2B6B" w:rsidP="006F4BED">
      <w:pPr>
        <w:pStyle w:val="21"/>
        <w:tabs>
          <w:tab w:val="clear" w:pos="5103"/>
        </w:tabs>
        <w:ind w:left="0" w:firstLine="0"/>
        <w:rPr>
          <w:rFonts w:eastAsia="Arial Unicode MS"/>
          <w:b w:val="0"/>
          <w:sz w:val="24"/>
          <w:szCs w:val="24"/>
        </w:rPr>
      </w:pPr>
    </w:p>
    <w:p w:rsidR="006F4BED" w:rsidRPr="00EA2B6B" w:rsidRDefault="006F4BED" w:rsidP="006F4BED">
      <w:pPr>
        <w:pStyle w:val="21"/>
        <w:tabs>
          <w:tab w:val="clear" w:pos="5103"/>
        </w:tabs>
        <w:ind w:left="0" w:firstLine="0"/>
        <w:rPr>
          <w:rFonts w:eastAsia="Arial Unicode MS"/>
          <w:b w:val="0"/>
          <w:sz w:val="24"/>
          <w:szCs w:val="24"/>
        </w:rPr>
      </w:pPr>
      <w:r w:rsidRPr="00EA2B6B">
        <w:rPr>
          <w:rFonts w:eastAsia="Arial Unicode MS"/>
          <w:b w:val="0"/>
          <w:sz w:val="24"/>
          <w:szCs w:val="24"/>
        </w:rPr>
        <w:t xml:space="preserve">Проект внесен КУМИ и ПР </w:t>
      </w:r>
      <w:r w:rsidR="00EA2B6B" w:rsidRPr="00EA2B6B">
        <w:rPr>
          <w:rFonts w:eastAsia="Arial Unicode MS"/>
          <w:b w:val="0"/>
          <w:sz w:val="24"/>
          <w:szCs w:val="24"/>
        </w:rPr>
        <w:t>17</w:t>
      </w:r>
      <w:r w:rsidRPr="00EA2B6B">
        <w:rPr>
          <w:rFonts w:eastAsia="Arial Unicode MS"/>
          <w:b w:val="0"/>
          <w:sz w:val="24"/>
          <w:szCs w:val="24"/>
        </w:rPr>
        <w:t>.</w:t>
      </w:r>
      <w:r w:rsidR="00EA2B6B" w:rsidRPr="00EA2B6B">
        <w:rPr>
          <w:rFonts w:eastAsia="Arial Unicode MS"/>
          <w:b w:val="0"/>
          <w:sz w:val="24"/>
          <w:szCs w:val="24"/>
        </w:rPr>
        <w:t>03</w:t>
      </w:r>
      <w:r w:rsidRPr="00EA2B6B">
        <w:rPr>
          <w:rFonts w:eastAsia="Arial Unicode MS"/>
          <w:b w:val="0"/>
          <w:sz w:val="24"/>
          <w:szCs w:val="24"/>
        </w:rPr>
        <w:t>.20</w:t>
      </w:r>
      <w:r w:rsidR="00EA2B6B" w:rsidRPr="00EA2B6B">
        <w:rPr>
          <w:rFonts w:eastAsia="Arial Unicode MS"/>
          <w:b w:val="0"/>
          <w:sz w:val="24"/>
          <w:szCs w:val="24"/>
        </w:rPr>
        <w:t>20</w:t>
      </w:r>
      <w:r w:rsidRPr="00EA2B6B">
        <w:rPr>
          <w:rFonts w:eastAsia="Arial Unicode MS"/>
          <w:b w:val="0"/>
          <w:sz w:val="24"/>
          <w:szCs w:val="24"/>
        </w:rPr>
        <w:t xml:space="preserve"> г.</w:t>
      </w:r>
    </w:p>
    <w:p w:rsidR="006F4BED" w:rsidRPr="00EA2B6B" w:rsidRDefault="006F4BED" w:rsidP="006F4BED">
      <w:pPr>
        <w:pStyle w:val="21"/>
        <w:tabs>
          <w:tab w:val="clear" w:pos="5103"/>
        </w:tabs>
        <w:ind w:left="0" w:firstLine="0"/>
        <w:rPr>
          <w:rFonts w:eastAsia="Arial Unicode MS"/>
          <w:b w:val="0"/>
          <w:sz w:val="24"/>
          <w:szCs w:val="24"/>
        </w:rPr>
      </w:pPr>
      <w:r w:rsidRPr="00EA2B6B">
        <w:rPr>
          <w:rFonts w:eastAsia="Arial Unicode MS"/>
          <w:b w:val="0"/>
          <w:sz w:val="24"/>
          <w:szCs w:val="24"/>
        </w:rPr>
        <w:t xml:space="preserve">Исп. </w:t>
      </w:r>
      <w:proofErr w:type="spellStart"/>
      <w:r w:rsidRPr="00EA2B6B">
        <w:rPr>
          <w:rFonts w:eastAsia="Arial Unicode MS"/>
          <w:b w:val="0"/>
          <w:sz w:val="24"/>
          <w:szCs w:val="24"/>
        </w:rPr>
        <w:t>Помыткин</w:t>
      </w:r>
      <w:proofErr w:type="spellEnd"/>
      <w:r w:rsidRPr="00EA2B6B">
        <w:rPr>
          <w:rFonts w:eastAsia="Arial Unicode MS"/>
          <w:b w:val="0"/>
          <w:sz w:val="24"/>
          <w:szCs w:val="24"/>
        </w:rPr>
        <w:t xml:space="preserve"> Р.С., 7-04-50</w:t>
      </w:r>
    </w:p>
    <w:p w:rsidR="006F4BED" w:rsidRPr="00EA2B6B" w:rsidRDefault="006F4BED" w:rsidP="006F4BED">
      <w:pPr>
        <w:pStyle w:val="21"/>
        <w:tabs>
          <w:tab w:val="clear" w:pos="5103"/>
        </w:tabs>
        <w:ind w:left="0" w:firstLine="0"/>
        <w:rPr>
          <w:rFonts w:eastAsia="Arial Unicode MS"/>
          <w:b w:val="0"/>
          <w:sz w:val="24"/>
          <w:szCs w:val="24"/>
        </w:rPr>
      </w:pPr>
    </w:p>
    <w:p w:rsidR="006F4BED" w:rsidRPr="00EA2B6B" w:rsidRDefault="006F4BED" w:rsidP="006F4BED">
      <w:pPr>
        <w:pStyle w:val="21"/>
        <w:tabs>
          <w:tab w:val="clear" w:pos="5103"/>
        </w:tabs>
        <w:ind w:left="0" w:firstLine="0"/>
        <w:rPr>
          <w:rFonts w:eastAsia="Arial Unicode MS"/>
          <w:b w:val="0"/>
          <w:sz w:val="24"/>
          <w:szCs w:val="24"/>
        </w:rPr>
      </w:pPr>
    </w:p>
    <w:p w:rsidR="006F4BED" w:rsidRPr="00EA2B6B" w:rsidRDefault="006F4BED" w:rsidP="006F4BED">
      <w:pPr>
        <w:pStyle w:val="21"/>
        <w:tabs>
          <w:tab w:val="clear" w:pos="5103"/>
        </w:tabs>
        <w:ind w:left="0" w:firstLine="0"/>
        <w:rPr>
          <w:rFonts w:eastAsia="Arial Unicode MS"/>
          <w:b w:val="0"/>
          <w:sz w:val="24"/>
          <w:szCs w:val="24"/>
        </w:rPr>
      </w:pPr>
    </w:p>
    <w:p w:rsidR="006F4BED" w:rsidRPr="00EA2B6B" w:rsidRDefault="006F4BED" w:rsidP="006F4BED">
      <w:pPr>
        <w:pStyle w:val="21"/>
        <w:tabs>
          <w:tab w:val="clear" w:pos="5103"/>
        </w:tabs>
        <w:ind w:left="0" w:firstLine="0"/>
        <w:rPr>
          <w:rFonts w:eastAsia="Arial Unicode MS"/>
          <w:b w:val="0"/>
          <w:sz w:val="24"/>
          <w:szCs w:val="24"/>
        </w:rPr>
      </w:pPr>
    </w:p>
    <w:p w:rsidR="006F4BED" w:rsidRPr="00EA2B6B" w:rsidRDefault="006F4BED" w:rsidP="006F4BED">
      <w:pPr>
        <w:pStyle w:val="21"/>
        <w:tabs>
          <w:tab w:val="clear" w:pos="5103"/>
        </w:tabs>
        <w:ind w:left="0" w:firstLine="0"/>
        <w:rPr>
          <w:rFonts w:eastAsia="Arial Unicode MS"/>
          <w:b w:val="0"/>
          <w:sz w:val="24"/>
          <w:szCs w:val="24"/>
        </w:rPr>
      </w:pPr>
    </w:p>
    <w:p w:rsidR="006F4BED" w:rsidRPr="00EA2B6B" w:rsidRDefault="006F4BED" w:rsidP="006F4BED">
      <w:pPr>
        <w:pStyle w:val="21"/>
        <w:tabs>
          <w:tab w:val="clear" w:pos="5103"/>
        </w:tabs>
        <w:ind w:left="0" w:firstLine="0"/>
        <w:rPr>
          <w:rFonts w:eastAsia="Arial Unicode MS"/>
          <w:b w:val="0"/>
          <w:sz w:val="24"/>
          <w:szCs w:val="24"/>
        </w:rPr>
      </w:pPr>
    </w:p>
    <w:p w:rsidR="006F4BED" w:rsidRPr="00EA2B6B" w:rsidRDefault="006F4BED" w:rsidP="006F4BED">
      <w:pPr>
        <w:pStyle w:val="21"/>
        <w:tabs>
          <w:tab w:val="clear" w:pos="5103"/>
        </w:tabs>
        <w:ind w:left="0" w:firstLine="0"/>
        <w:rPr>
          <w:rFonts w:eastAsia="Arial Unicode MS"/>
          <w:b w:val="0"/>
          <w:sz w:val="24"/>
          <w:szCs w:val="24"/>
        </w:rPr>
      </w:pPr>
    </w:p>
    <w:p w:rsidR="006F4BED" w:rsidRPr="00EA2B6B" w:rsidRDefault="006F4BED" w:rsidP="006F4BED">
      <w:pPr>
        <w:pStyle w:val="21"/>
        <w:tabs>
          <w:tab w:val="clear" w:pos="5103"/>
        </w:tabs>
        <w:ind w:left="0" w:firstLine="0"/>
        <w:rPr>
          <w:rFonts w:eastAsia="Arial Unicode MS"/>
          <w:b w:val="0"/>
          <w:sz w:val="24"/>
          <w:szCs w:val="24"/>
        </w:rPr>
      </w:pPr>
      <w:r w:rsidRPr="00EA2B6B">
        <w:rPr>
          <w:rFonts w:eastAsia="Arial Unicode MS"/>
          <w:b w:val="0"/>
          <w:sz w:val="24"/>
          <w:szCs w:val="24"/>
        </w:rPr>
        <w:t>Разослать:</w:t>
      </w:r>
    </w:p>
    <w:p w:rsidR="006F4BED" w:rsidRPr="00EA2B6B" w:rsidRDefault="006F4BED" w:rsidP="006F4BED">
      <w:pPr>
        <w:pStyle w:val="21"/>
        <w:tabs>
          <w:tab w:val="clear" w:pos="5103"/>
        </w:tabs>
        <w:ind w:left="0" w:firstLine="0"/>
        <w:rPr>
          <w:rFonts w:eastAsia="Arial Unicode MS"/>
          <w:b w:val="0"/>
          <w:sz w:val="24"/>
          <w:szCs w:val="24"/>
        </w:rPr>
      </w:pPr>
      <w:r w:rsidRPr="00EA2B6B">
        <w:rPr>
          <w:rFonts w:eastAsia="Arial Unicode MS"/>
          <w:b w:val="0"/>
          <w:sz w:val="24"/>
          <w:szCs w:val="24"/>
        </w:rPr>
        <w:t>КУМИ и ПР – 3 экз.</w:t>
      </w:r>
    </w:p>
    <w:p w:rsidR="006F4BED" w:rsidRPr="00EA2B6B" w:rsidRDefault="006F4BED" w:rsidP="006F4BED">
      <w:pPr>
        <w:pStyle w:val="21"/>
        <w:tabs>
          <w:tab w:val="clear" w:pos="5103"/>
        </w:tabs>
        <w:ind w:left="0" w:firstLine="0"/>
        <w:rPr>
          <w:rFonts w:eastAsia="Arial Unicode MS"/>
          <w:b w:val="0"/>
          <w:sz w:val="24"/>
          <w:szCs w:val="24"/>
        </w:rPr>
      </w:pPr>
      <w:proofErr w:type="spellStart"/>
      <w:r w:rsidRPr="00EA2B6B">
        <w:rPr>
          <w:rFonts w:eastAsia="Arial Unicode MS"/>
          <w:b w:val="0"/>
          <w:sz w:val="24"/>
          <w:szCs w:val="24"/>
        </w:rPr>
        <w:t>ОЗиГД</w:t>
      </w:r>
      <w:proofErr w:type="spellEnd"/>
      <w:r w:rsidRPr="00EA2B6B">
        <w:rPr>
          <w:rFonts w:eastAsia="Arial Unicode MS"/>
          <w:b w:val="0"/>
          <w:sz w:val="24"/>
          <w:szCs w:val="24"/>
        </w:rPr>
        <w:t xml:space="preserve"> – 1 экз.</w:t>
      </w:r>
    </w:p>
    <w:p w:rsidR="006F4BED" w:rsidRPr="00EA2B6B" w:rsidRDefault="006F4BED" w:rsidP="006F4BED">
      <w:pPr>
        <w:pStyle w:val="21"/>
        <w:tabs>
          <w:tab w:val="clear" w:pos="5103"/>
        </w:tabs>
        <w:ind w:left="0" w:firstLine="0"/>
        <w:rPr>
          <w:rFonts w:eastAsia="Arial Unicode MS"/>
          <w:b w:val="0"/>
          <w:sz w:val="24"/>
          <w:szCs w:val="24"/>
        </w:rPr>
      </w:pPr>
      <w:r w:rsidRPr="00EA2B6B">
        <w:rPr>
          <w:rFonts w:eastAsia="Arial Unicode MS"/>
          <w:b w:val="0"/>
          <w:sz w:val="24"/>
          <w:szCs w:val="24"/>
        </w:rPr>
        <w:t>Управ. экономики – 1 экз.</w:t>
      </w:r>
    </w:p>
    <w:p w:rsidR="006F4BED" w:rsidRPr="00EA2B6B" w:rsidRDefault="006F4BED" w:rsidP="006F4BED">
      <w:pPr>
        <w:pStyle w:val="21"/>
        <w:tabs>
          <w:tab w:val="clear" w:pos="5103"/>
        </w:tabs>
        <w:ind w:left="0" w:firstLine="0"/>
        <w:rPr>
          <w:rFonts w:eastAsia="Arial Unicode MS"/>
          <w:b w:val="0"/>
          <w:sz w:val="24"/>
          <w:szCs w:val="24"/>
        </w:rPr>
      </w:pPr>
      <w:r w:rsidRPr="00EA2B6B">
        <w:rPr>
          <w:rFonts w:eastAsia="Arial Unicode MS"/>
          <w:b w:val="0"/>
          <w:sz w:val="24"/>
          <w:szCs w:val="24"/>
        </w:rPr>
        <w:t>МУ ИЦ “</w:t>
      </w:r>
      <w:proofErr w:type="spellStart"/>
      <w:r w:rsidRPr="00EA2B6B">
        <w:rPr>
          <w:rFonts w:eastAsia="Arial Unicode MS"/>
          <w:b w:val="0"/>
          <w:sz w:val="24"/>
          <w:szCs w:val="24"/>
        </w:rPr>
        <w:t>Вольская</w:t>
      </w:r>
      <w:proofErr w:type="spellEnd"/>
      <w:r w:rsidRPr="00EA2B6B">
        <w:rPr>
          <w:rFonts w:eastAsia="Arial Unicode MS"/>
          <w:b w:val="0"/>
          <w:sz w:val="24"/>
          <w:szCs w:val="24"/>
        </w:rPr>
        <w:t xml:space="preserve"> жизнь” – 1 экз.</w:t>
      </w:r>
    </w:p>
    <w:p w:rsidR="005D5145" w:rsidRPr="006F4BED" w:rsidRDefault="006F4BED" w:rsidP="00EA2B6B">
      <w:pPr>
        <w:pStyle w:val="21"/>
        <w:tabs>
          <w:tab w:val="clear" w:pos="5103"/>
        </w:tabs>
        <w:ind w:left="0" w:firstLine="0"/>
      </w:pPr>
      <w:r w:rsidRPr="00EA2B6B">
        <w:rPr>
          <w:rFonts w:eastAsia="Arial Unicode MS"/>
          <w:b w:val="0"/>
          <w:sz w:val="24"/>
          <w:szCs w:val="24"/>
        </w:rPr>
        <w:t xml:space="preserve">Отд. по </w:t>
      </w:r>
      <w:proofErr w:type="spellStart"/>
      <w:proofErr w:type="gramStart"/>
      <w:r w:rsidRPr="00EA2B6B">
        <w:rPr>
          <w:rFonts w:eastAsia="Arial Unicode MS"/>
          <w:b w:val="0"/>
          <w:sz w:val="24"/>
          <w:szCs w:val="24"/>
        </w:rPr>
        <w:t>информ</w:t>
      </w:r>
      <w:proofErr w:type="spellEnd"/>
      <w:r w:rsidRPr="00EA2B6B">
        <w:rPr>
          <w:rFonts w:eastAsia="Arial Unicode MS"/>
          <w:b w:val="0"/>
          <w:sz w:val="24"/>
          <w:szCs w:val="24"/>
        </w:rPr>
        <w:t>.-</w:t>
      </w:r>
      <w:proofErr w:type="spellStart"/>
      <w:proofErr w:type="gramEnd"/>
      <w:r w:rsidRPr="00EA2B6B">
        <w:rPr>
          <w:rFonts w:eastAsia="Arial Unicode MS"/>
          <w:b w:val="0"/>
          <w:sz w:val="24"/>
          <w:szCs w:val="24"/>
        </w:rPr>
        <w:t>аналитич</w:t>
      </w:r>
      <w:proofErr w:type="spellEnd"/>
      <w:r w:rsidRPr="00EA2B6B">
        <w:rPr>
          <w:rFonts w:eastAsia="Arial Unicode MS"/>
          <w:b w:val="0"/>
          <w:sz w:val="24"/>
          <w:szCs w:val="24"/>
        </w:rPr>
        <w:t>. работе – 1 экз.</w:t>
      </w:r>
    </w:p>
    <w:sectPr w:rsidR="005D5145" w:rsidRPr="006F4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B5A8B2E"/>
    <w:lvl w:ilvl="0">
      <w:start w:val="1"/>
      <w:numFmt w:val="decimal"/>
      <w:pStyle w:val="1"/>
      <w:suff w:val="nothing"/>
      <w:lvlText w:val="%1."/>
      <w:lvlJc w:val="left"/>
      <w:pPr>
        <w:tabs>
          <w:tab w:val="num" w:pos="1844"/>
        </w:tabs>
        <w:ind w:left="1844" w:firstLine="0"/>
      </w:pPr>
      <w:rPr>
        <w:rFonts w:ascii="Times New Roman" w:eastAsia="Times New Roman" w:hAnsi="Times New Roman" w:cs="Times New Roman"/>
      </w:rPr>
    </w:lvl>
    <w:lvl w:ilvl="1">
      <w:start w:val="1"/>
      <w:numFmt w:val="none"/>
      <w:suff w:val="nothing"/>
      <w:lvlText w:val=""/>
      <w:lvlJc w:val="left"/>
      <w:pPr>
        <w:tabs>
          <w:tab w:val="num" w:pos="1844"/>
        </w:tabs>
        <w:ind w:left="1844" w:firstLine="0"/>
      </w:pPr>
    </w:lvl>
    <w:lvl w:ilvl="2">
      <w:start w:val="1"/>
      <w:numFmt w:val="none"/>
      <w:suff w:val="nothing"/>
      <w:lvlText w:val=""/>
      <w:lvlJc w:val="left"/>
      <w:pPr>
        <w:tabs>
          <w:tab w:val="num" w:pos="1844"/>
        </w:tabs>
        <w:ind w:left="1844" w:firstLine="0"/>
      </w:pPr>
    </w:lvl>
    <w:lvl w:ilvl="3">
      <w:start w:val="1"/>
      <w:numFmt w:val="none"/>
      <w:suff w:val="nothing"/>
      <w:lvlText w:val=""/>
      <w:lvlJc w:val="left"/>
      <w:pPr>
        <w:tabs>
          <w:tab w:val="num" w:pos="1844"/>
        </w:tabs>
        <w:ind w:left="1844" w:firstLine="0"/>
      </w:pPr>
    </w:lvl>
    <w:lvl w:ilvl="4">
      <w:start w:val="1"/>
      <w:numFmt w:val="none"/>
      <w:suff w:val="nothing"/>
      <w:lvlText w:val=""/>
      <w:lvlJc w:val="left"/>
      <w:pPr>
        <w:tabs>
          <w:tab w:val="num" w:pos="1844"/>
        </w:tabs>
        <w:ind w:left="1844" w:firstLine="0"/>
      </w:pPr>
    </w:lvl>
    <w:lvl w:ilvl="5">
      <w:start w:val="1"/>
      <w:numFmt w:val="none"/>
      <w:suff w:val="nothing"/>
      <w:lvlText w:val=""/>
      <w:lvlJc w:val="left"/>
      <w:pPr>
        <w:tabs>
          <w:tab w:val="num" w:pos="1844"/>
        </w:tabs>
        <w:ind w:left="1844" w:firstLine="0"/>
      </w:pPr>
    </w:lvl>
    <w:lvl w:ilvl="6">
      <w:start w:val="1"/>
      <w:numFmt w:val="none"/>
      <w:suff w:val="nothing"/>
      <w:lvlText w:val=""/>
      <w:lvlJc w:val="left"/>
      <w:pPr>
        <w:tabs>
          <w:tab w:val="num" w:pos="1844"/>
        </w:tabs>
        <w:ind w:left="1844" w:firstLine="0"/>
      </w:pPr>
    </w:lvl>
    <w:lvl w:ilvl="7">
      <w:start w:val="1"/>
      <w:numFmt w:val="none"/>
      <w:suff w:val="nothing"/>
      <w:lvlText w:val=""/>
      <w:lvlJc w:val="left"/>
      <w:pPr>
        <w:tabs>
          <w:tab w:val="num" w:pos="1844"/>
        </w:tabs>
        <w:ind w:left="1844" w:firstLine="0"/>
      </w:pPr>
    </w:lvl>
    <w:lvl w:ilvl="8">
      <w:start w:val="1"/>
      <w:numFmt w:val="none"/>
      <w:suff w:val="nothing"/>
      <w:lvlText w:val=""/>
      <w:lvlJc w:val="left"/>
      <w:pPr>
        <w:tabs>
          <w:tab w:val="num" w:pos="1844"/>
        </w:tabs>
        <w:ind w:left="1844" w:firstLine="0"/>
      </w:pPr>
    </w:lvl>
  </w:abstractNum>
  <w:abstractNum w:abstractNumId="1" w15:restartNumberingAfterBreak="0">
    <w:nsid w:val="276B734E"/>
    <w:multiLevelType w:val="hybridMultilevel"/>
    <w:tmpl w:val="2BAE2286"/>
    <w:lvl w:ilvl="0" w:tplc="2382B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B4F7160"/>
    <w:multiLevelType w:val="hybridMultilevel"/>
    <w:tmpl w:val="A8881C04"/>
    <w:lvl w:ilvl="0" w:tplc="54302D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31"/>
    <w:rsid w:val="00030251"/>
    <w:rsid w:val="00234F7D"/>
    <w:rsid w:val="003D22F8"/>
    <w:rsid w:val="005D5145"/>
    <w:rsid w:val="005E70AA"/>
    <w:rsid w:val="00640B90"/>
    <w:rsid w:val="006B4868"/>
    <w:rsid w:val="006F4BED"/>
    <w:rsid w:val="009A5ABB"/>
    <w:rsid w:val="00B53031"/>
    <w:rsid w:val="00DB60CD"/>
    <w:rsid w:val="00DF6091"/>
    <w:rsid w:val="00EA2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A419E-7518-497C-9F6C-0E60B713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BED"/>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F4BED"/>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BED"/>
    <w:rPr>
      <w:rFonts w:ascii="Times New Roman" w:eastAsia="Times New Roman" w:hAnsi="Times New Roman" w:cs="Times New Roman"/>
      <w:sz w:val="28"/>
      <w:szCs w:val="20"/>
      <w:lang w:eastAsia="ar-SA"/>
    </w:rPr>
  </w:style>
  <w:style w:type="paragraph" w:styleId="a3">
    <w:name w:val="header"/>
    <w:basedOn w:val="a"/>
    <w:link w:val="a4"/>
    <w:rsid w:val="006F4BED"/>
    <w:pPr>
      <w:tabs>
        <w:tab w:val="center" w:pos="4153"/>
        <w:tab w:val="right" w:pos="8306"/>
      </w:tabs>
      <w:spacing w:line="348" w:lineRule="auto"/>
      <w:ind w:firstLine="709"/>
      <w:jc w:val="both"/>
    </w:pPr>
    <w:rPr>
      <w:sz w:val="28"/>
    </w:rPr>
  </w:style>
  <w:style w:type="character" w:customStyle="1" w:styleId="a4">
    <w:name w:val="Верхний колонтитул Знак"/>
    <w:basedOn w:val="a0"/>
    <w:link w:val="a3"/>
    <w:rsid w:val="006F4BED"/>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6F4BED"/>
    <w:pPr>
      <w:tabs>
        <w:tab w:val="left" w:pos="5103"/>
      </w:tabs>
      <w:ind w:left="5103" w:firstLine="645"/>
      <w:jc w:val="both"/>
    </w:pPr>
    <w:rPr>
      <w:b/>
      <w:sz w:val="32"/>
    </w:rPr>
  </w:style>
  <w:style w:type="paragraph" w:styleId="a5">
    <w:name w:val="Title"/>
    <w:basedOn w:val="a"/>
    <w:next w:val="a6"/>
    <w:link w:val="a7"/>
    <w:qFormat/>
    <w:rsid w:val="006F4BED"/>
    <w:pPr>
      <w:spacing w:line="252" w:lineRule="auto"/>
      <w:jc w:val="center"/>
    </w:pPr>
    <w:rPr>
      <w:b/>
      <w:color w:val="000000"/>
      <w:spacing w:val="20"/>
      <w:sz w:val="24"/>
    </w:rPr>
  </w:style>
  <w:style w:type="character" w:customStyle="1" w:styleId="a7">
    <w:name w:val="Название Знак"/>
    <w:basedOn w:val="a0"/>
    <w:link w:val="a5"/>
    <w:rsid w:val="006F4BED"/>
    <w:rPr>
      <w:rFonts w:ascii="Times New Roman" w:eastAsia="Times New Roman" w:hAnsi="Times New Roman" w:cs="Times New Roman"/>
      <w:b/>
      <w:color w:val="000000"/>
      <w:spacing w:val="20"/>
      <w:sz w:val="24"/>
      <w:szCs w:val="20"/>
      <w:lang w:eastAsia="ar-SA"/>
    </w:rPr>
  </w:style>
  <w:style w:type="paragraph" w:customStyle="1" w:styleId="a8">
    <w:name w:val="Прижатый влево"/>
    <w:basedOn w:val="a"/>
    <w:next w:val="a"/>
    <w:rsid w:val="006F4BED"/>
    <w:pPr>
      <w:suppressAutoHyphens w:val="0"/>
      <w:autoSpaceDE w:val="0"/>
    </w:pPr>
    <w:rPr>
      <w:rFonts w:ascii="Arial" w:hAnsi="Arial" w:cs="Arial"/>
      <w:sz w:val="24"/>
      <w:szCs w:val="24"/>
    </w:rPr>
  </w:style>
  <w:style w:type="paragraph" w:styleId="a6">
    <w:name w:val="Subtitle"/>
    <w:basedOn w:val="a"/>
    <w:next w:val="a"/>
    <w:link w:val="a9"/>
    <w:uiPriority w:val="11"/>
    <w:qFormat/>
    <w:rsid w:val="006F4B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6"/>
    <w:uiPriority w:val="11"/>
    <w:rsid w:val="006F4BE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6F4BED"/>
    <w:rPr>
      <w:rFonts w:ascii="Segoe UI" w:hAnsi="Segoe UI" w:cs="Segoe UI"/>
      <w:sz w:val="18"/>
      <w:szCs w:val="18"/>
    </w:rPr>
  </w:style>
  <w:style w:type="character" w:customStyle="1" w:styleId="ab">
    <w:name w:val="Текст выноски Знак"/>
    <w:basedOn w:val="a0"/>
    <w:link w:val="aa"/>
    <w:uiPriority w:val="99"/>
    <w:semiHidden/>
    <w:rsid w:val="006F4BED"/>
    <w:rPr>
      <w:rFonts w:ascii="Segoe UI" w:eastAsia="Times New Roman" w:hAnsi="Segoe UI" w:cs="Segoe UI"/>
      <w:sz w:val="18"/>
      <w:szCs w:val="18"/>
      <w:lang w:eastAsia="ar-SA"/>
    </w:rPr>
  </w:style>
  <w:style w:type="paragraph" w:customStyle="1" w:styleId="ConsPlusNormal">
    <w:name w:val="ConsPlusNormal"/>
    <w:rsid w:val="003D22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3D2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68C3425070FC5255B6CAC0C8BBCADB4FE4D8A88955AF26B690EB4C9CWFZ7J" TargetMode="External"/><Relationship Id="rId13" Type="http://schemas.openxmlformats.org/officeDocument/2006/relationships/hyperlink" Target="consultantplus://offline/ref=1D79FB77AE32DBED694221746D8E355EFE98F606447ED916448834F03CX6ZCJ" TargetMode="External"/><Relationship Id="rId18" Type="http://schemas.openxmlformats.org/officeDocument/2006/relationships/hyperlink" Target="consultantplus://offline/ref=1D79FB77AE32DBED694221746D8E355EFE97F20A467BD916448834F03CX6ZC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D79FB77AE32DBED694221746D8E355EFE97F20A467BD916448834F03CX6ZCJ" TargetMode="External"/><Relationship Id="rId12" Type="http://schemas.openxmlformats.org/officeDocument/2006/relationships/hyperlink" Target="consultantplus://offline/ref=1D79FB77AE32DBED694221746D8E355EFE97F20A467BD916448834F03CX6ZCJ" TargetMode="External"/><Relationship Id="rId17" Type="http://schemas.openxmlformats.org/officeDocument/2006/relationships/hyperlink" Target="consultantplus://offline/ref=1D79FB77AE32DBED694221746D8E355EFE98F606447ED916448834F03CX6ZCJ" TargetMode="External"/><Relationship Id="rId2" Type="http://schemas.openxmlformats.org/officeDocument/2006/relationships/styles" Target="styles.xml"/><Relationship Id="rId16" Type="http://schemas.openxmlformats.org/officeDocument/2006/relationships/hyperlink" Target="consultantplus://offline/ref=1D79FB77AE32DBED694221746D8E355EFE97F20A467BD916448834F03CX6ZCJ" TargetMode="External"/><Relationship Id="rId20" Type="http://schemas.openxmlformats.org/officeDocument/2006/relationships/hyperlink" Target="consultantplus://offline/ref=1D79FB77AE32DBED694221746D8E355EFE97F20A467BD916448834F03CX6ZCJ" TargetMode="External"/><Relationship Id="rId1" Type="http://schemas.openxmlformats.org/officeDocument/2006/relationships/numbering" Target="numbering.xml"/><Relationship Id="rId6" Type="http://schemas.openxmlformats.org/officeDocument/2006/relationships/hyperlink" Target="consultantplus://offline/ref=1D79FB77AE32DBED694221746D8E355EFE97F20A467BD916448834F03CX6ZCJ" TargetMode="External"/><Relationship Id="rId11" Type="http://schemas.openxmlformats.org/officeDocument/2006/relationships/hyperlink" Target="consultantplus://offline/ref=1D79FB77AE32DBED694221746D8E355EFE98F606447ED916448834F03CX6ZCJ" TargetMode="External"/><Relationship Id="rId5" Type="http://schemas.openxmlformats.org/officeDocument/2006/relationships/hyperlink" Target="garantF1://12038267.2307" TargetMode="External"/><Relationship Id="rId15" Type="http://schemas.openxmlformats.org/officeDocument/2006/relationships/hyperlink" Target="consultantplus://offline/ref=9F68C3425070FC5255B6CAC0C8BBCADB4FEBDCA58F53AF26B690EB4C9CF746DD1F24CBAECFW4Z1J" TargetMode="External"/><Relationship Id="rId10" Type="http://schemas.openxmlformats.org/officeDocument/2006/relationships/hyperlink" Target="consultantplus://offline/ref=1D79FB77AE32DBED694221746D8E355EFE97F20A467BD916448834F03CX6ZCJ" TargetMode="External"/><Relationship Id="rId19" Type="http://schemas.openxmlformats.org/officeDocument/2006/relationships/hyperlink" Target="consultantplus://offline/ref=1D79FB77AE32DBED694221746D8E355EFE98F606447ED916448834F03CX6ZCJ" TargetMode="External"/><Relationship Id="rId4" Type="http://schemas.openxmlformats.org/officeDocument/2006/relationships/webSettings" Target="webSettings.xml"/><Relationship Id="rId9" Type="http://schemas.openxmlformats.org/officeDocument/2006/relationships/hyperlink" Target="consultantplus://offline/ref=9F68C3425070FC5255B6CAC0C8BBCADB4FEBDCA58F53AF26B690EB4C9CF746DD1F24CBAECFW4Z1J" TargetMode="External"/><Relationship Id="rId14" Type="http://schemas.openxmlformats.org/officeDocument/2006/relationships/hyperlink" Target="consultantplus://offline/ref=1D79FB77AE32DBED694221746D8E355EFE97F20A467BD916448834F03CX6ZC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15914</Words>
  <Characters>90716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2020-03-17T08:06:00Z</cp:lastPrinted>
  <dcterms:created xsi:type="dcterms:W3CDTF">2020-03-16T11:07:00Z</dcterms:created>
  <dcterms:modified xsi:type="dcterms:W3CDTF">2020-03-17T08:17:00Z</dcterms:modified>
</cp:coreProperties>
</file>